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0f86" w14:textId="d200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Трудовой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Вводится в действие с 01.01.2016.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05" w:id="0"/>
      <w:r>
        <w:rPr>
          <w:rFonts w:ascii="Times New Roman"/>
          <w:b w:val="false"/>
          <w:i w:val="false"/>
          <w:color w:val="000000"/>
          <w:sz w:val="28"/>
        </w:rPr>
        <w:t xml:space="preserve">
      </w:t>
      </w:r>
      <w:r>
        <w:rPr>
          <w:rFonts w:ascii="Times New Roman"/>
          <w:b/>
          <w:i w:val="false"/>
          <w:color w:val="000000"/>
          <w:sz w:val="28"/>
        </w:rPr>
        <w:t>ОБЩАЯ ЧАСТЬ</w:t>
      </w:r>
    </w:p>
    <w:bookmarkEnd w:id="0"/>
    <w:p>
      <w:pPr>
        <w:spacing w:after="0"/>
        <w:ind w:left="0"/>
        <w:jc w:val="both"/>
      </w:pPr>
      <w:r>
        <w:rPr>
          <w:rFonts w:ascii="Times New Roman"/>
          <w:b/>
          <w:i w:val="false"/>
          <w:color w:val="000000"/>
          <w:sz w:val="28"/>
        </w:rPr>
        <w:t>РАЗДЕЛ 1. ОБЩИЕ ПОЛОЖЕНИЯ</w:t>
      </w:r>
    </w:p>
    <w:p>
      <w:pPr>
        <w:spacing w:after="0"/>
        <w:ind w:left="0"/>
        <w:jc w:val="both"/>
      </w:pPr>
      <w:r>
        <w:rPr>
          <w:rFonts w:ascii="Times New Roman"/>
          <w:b/>
          <w:i w:val="false"/>
          <w:color w:val="000000"/>
          <w:sz w:val="28"/>
        </w:rPr>
        <w:t>Глава 1. ОСНОВНЫЕ ПОЛОЖЕНИЯ</w:t>
      </w:r>
    </w:p>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Кодексе</w:t>
      </w:r>
    </w:p>
    <w:bookmarkEnd w:id="1"/>
    <w:bookmarkStart w:name="z235" w:id="2"/>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2"/>
    <w:bookmarkStart w:name="z236" w:id="3"/>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3"/>
    <w:bookmarkStart w:name="z237" w:id="4"/>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4"/>
    <w:bookmarkStart w:name="z238" w:id="5"/>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5"/>
    <w:bookmarkStart w:name="z239" w:id="6"/>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6"/>
    <w:bookmarkStart w:name="z240" w:id="7"/>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7"/>
    <w:bookmarkStart w:name="z241" w:id="8"/>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8"/>
    <w:bookmarkStart w:name="z242" w:id="9"/>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9"/>
    <w:bookmarkStart w:name="z243" w:id="10"/>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10"/>
    <w:bookmarkStart w:name="z244" w:id="11"/>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1"/>
    <w:bookmarkStart w:name="z245" w:id="12"/>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2"/>
    <w:bookmarkStart w:name="z246" w:id="13"/>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3"/>
    <w:bookmarkStart w:name="z247" w:id="14"/>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4"/>
    <w:bookmarkStart w:name="z248" w:id="15"/>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5"/>
    <w:bookmarkStart w:name="z249" w:id="16"/>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6"/>
    <w:bookmarkStart w:name="z250" w:id="17"/>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7"/>
    <w:bookmarkStart w:name="z251" w:id="18"/>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8"/>
    <w:bookmarkStart w:name="z252" w:id="19"/>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9"/>
    <w:bookmarkStart w:name="z253" w:id="20"/>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20"/>
    <w:bookmarkStart w:name="z254" w:id="21"/>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1"/>
    <w:bookmarkStart w:name="z255" w:id="22"/>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2"/>
    <w:bookmarkStart w:name="z256" w:id="23"/>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3"/>
    <w:bookmarkStart w:name="z257" w:id="24"/>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4"/>
    <w:bookmarkStart w:name="z258" w:id="25"/>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5"/>
    <w:bookmarkStart w:name="z259" w:id="26"/>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6"/>
    <w:bookmarkStart w:name="z260" w:id="27"/>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7"/>
    <w:bookmarkStart w:name="z261" w:id="28"/>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8"/>
    <w:bookmarkStart w:name="z262" w:id="29"/>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9"/>
    <w:bookmarkStart w:name="z263" w:id="30"/>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30"/>
    <w:bookmarkStart w:name="z264" w:id="31"/>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1"/>
    <w:bookmarkStart w:name="z265" w:id="32"/>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2"/>
    <w:bookmarkStart w:name="z266" w:id="33"/>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3"/>
    <w:bookmarkStart w:name="z267" w:id="34"/>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4"/>
    <w:bookmarkStart w:name="z988" w:id="35"/>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5"/>
    <w:bookmarkStart w:name="z268" w:id="36"/>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6"/>
    <w:bookmarkStart w:name="z269" w:id="37"/>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7"/>
    <w:bookmarkStart w:name="z270" w:id="38"/>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8"/>
    <w:bookmarkStart w:name="z989" w:id="39"/>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9"/>
    <w:bookmarkStart w:name="z271" w:id="40"/>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40"/>
    <w:bookmarkStart w:name="z272" w:id="41"/>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1"/>
    <w:bookmarkStart w:name="z273" w:id="42"/>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2"/>
    <w:bookmarkStart w:name="z274" w:id="43"/>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3"/>
    <w:bookmarkStart w:name="z275" w:id="44"/>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4"/>
    <w:bookmarkStart w:name="z276" w:id="45"/>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5"/>
    <w:bookmarkStart w:name="z277" w:id="46"/>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6"/>
    <w:bookmarkStart w:name="z278" w:id="47"/>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7"/>
    <w:bookmarkStart w:name="z279" w:id="48"/>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8"/>
    <w:bookmarkStart w:name="z280" w:id="49"/>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9"/>
    <w:bookmarkStart w:name="z281" w:id="50"/>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50"/>
    <w:bookmarkStart w:name="z282" w:id="51"/>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1"/>
    <w:bookmarkStart w:name="z283" w:id="52"/>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2"/>
    <w:bookmarkStart w:name="z1101" w:id="53"/>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3"/>
    <w:bookmarkStart w:name="z1102" w:id="54"/>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4"/>
    <w:bookmarkStart w:name="z284" w:id="55"/>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5"/>
    <w:bookmarkStart w:name="z285" w:id="56"/>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6"/>
    <w:bookmarkStart w:name="z286" w:id="57"/>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7"/>
    <w:bookmarkStart w:name="z990" w:id="58"/>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8"/>
    <w:bookmarkStart w:name="z991" w:id="59"/>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9"/>
    <w:bookmarkStart w:name="z992" w:id="60"/>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60"/>
    <w:bookmarkStart w:name="z287" w:id="61"/>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1"/>
    <w:bookmarkStart w:name="z1103" w:id="62"/>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2"/>
    <w:bookmarkStart w:name="z1104" w:id="63"/>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3"/>
    <w:bookmarkStart w:name="z288" w:id="64"/>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4"/>
    <w:bookmarkStart w:name="z289" w:id="65"/>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5"/>
    <w:bookmarkStart w:name="z290" w:id="66"/>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6"/>
    <w:bookmarkStart w:name="z1205" w:id="67"/>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7"/>
    <w:bookmarkStart w:name="z1206" w:id="68"/>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8"/>
    <w:bookmarkStart w:name="z291" w:id="69"/>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9"/>
    <w:bookmarkStart w:name="z292" w:id="70"/>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70"/>
    <w:bookmarkStart w:name="z293" w:id="71"/>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1"/>
    <w:bookmarkStart w:name="z294" w:id="72"/>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2"/>
    <w:bookmarkStart w:name="z295" w:id="73"/>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3"/>
    <w:bookmarkStart w:name="z296" w:id="74"/>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4"/>
    <w:bookmarkStart w:name="z297" w:id="75"/>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5"/>
    <w:bookmarkStart w:name="z298" w:id="76"/>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6"/>
    <w:bookmarkStart w:name="z299" w:id="77"/>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7"/>
    <w:bookmarkStart w:name="z300" w:id="78"/>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8"/>
    <w:bookmarkStart w:name="z301" w:id="79"/>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9"/>
    <w:bookmarkStart w:name="z993" w:id="80"/>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80"/>
    <w:bookmarkStart w:name="z302" w:id="81"/>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1"/>
    <w:bookmarkStart w:name="z303" w:id="82"/>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2"/>
    <w:bookmarkStart w:name="z304" w:id="83"/>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3"/>
    <w:bookmarkStart w:name="z1105" w:id="84"/>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4"/>
    <w:bookmarkStart w:name="z305" w:id="85"/>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5"/>
    <w:bookmarkStart w:name="z306" w:id="86"/>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6"/>
    <w:bookmarkStart w:name="z307" w:id="87"/>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7"/>
    <w:bookmarkStart w:name="z308" w:id="88"/>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8"/>
    <w:bookmarkStart w:name="z309" w:id="89"/>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9"/>
    <w:bookmarkStart w:name="z310" w:id="90"/>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90"/>
    <w:bookmarkStart w:name="z311" w:id="91"/>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1"/>
    <w:bookmarkStart w:name="z312" w:id="92"/>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2"/>
    <w:bookmarkStart w:name="z313" w:id="93"/>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3"/>
    <w:bookmarkStart w:name="z314" w:id="94"/>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4"/>
    <w:bookmarkStart w:name="z315" w:id="95"/>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5"/>
    <w:bookmarkStart w:name="z316" w:id="96"/>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6"/>
    <w:bookmarkStart w:name="z317" w:id="97"/>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7"/>
    <w:bookmarkStart w:name="z318" w:id="98"/>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Трудовое законодательство Республики Казахстан</w:t>
      </w:r>
    </w:p>
    <w:bookmarkEnd w:id="99"/>
    <w:bookmarkStart w:name="z319" w:id="100"/>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100"/>
    <w:bookmarkStart w:name="z320" w:id="101"/>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101"/>
    <w:bookmarkStart w:name="z321" w:id="102"/>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2"/>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Start w:name="z3"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Цель и задачи трудового законодательства Республики Казахстан</w:t>
      </w:r>
    </w:p>
    <w:bookmarkEnd w:id="103"/>
    <w:bookmarkStart w:name="z322" w:id="104"/>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4"/>
    <w:bookmarkStart w:name="z323" w:id="105"/>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5"/>
    <w:bookmarkStart w:name="z4"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Принципы трудового законодательства Республики Казахстан</w:t>
      </w:r>
    </w:p>
    <w:bookmarkEnd w:id="106"/>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bookmarkStart w:name="z5"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Свобода труда</w:t>
      </w:r>
    </w:p>
    <w:bookmarkEnd w:id="107"/>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bookmarkStart w:name="z6" w:id="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Запрещение дискриминации в сфере труда</w:t>
      </w:r>
    </w:p>
    <w:bookmarkEnd w:id="108"/>
    <w:bookmarkStart w:name="z324" w:id="109"/>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9"/>
    <w:bookmarkStart w:name="z325" w:id="110"/>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bookmarkEnd w:id="110"/>
    <w:bookmarkStart w:name="z326" w:id="111"/>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11"/>
    <w:bookmarkStart w:name="z327" w:id="112"/>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12"/>
    <w:bookmarkStart w:name="z7" w:id="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Запрещение принудительного труда</w:t>
      </w:r>
    </w:p>
    <w:bookmarkEnd w:id="113"/>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bookmarkStart w:name="z8"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Сфера действия настоящего Кодекса</w:t>
      </w:r>
    </w:p>
    <w:bookmarkEnd w:id="114"/>
    <w:bookmarkStart w:name="z328" w:id="115"/>
    <w:p>
      <w:pPr>
        <w:spacing w:after="0"/>
        <w:ind w:left="0"/>
        <w:jc w:val="both"/>
      </w:pPr>
      <w:r>
        <w:rPr>
          <w:rFonts w:ascii="Times New Roman"/>
          <w:b w:val="false"/>
          <w:i w:val="false"/>
          <w:color w:val="000000"/>
          <w:sz w:val="28"/>
        </w:rPr>
        <w:t>
      1. Настоящий Кодекс регулирует отношения:</w:t>
      </w:r>
    </w:p>
    <w:bookmarkEnd w:id="115"/>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16"/>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16"/>
    <w:bookmarkStart w:name="z1202" w:id="117"/>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17"/>
    <w:bookmarkStart w:name="z330" w:id="118"/>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8"/>
    <w:bookmarkStart w:name="z331" w:id="119"/>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 с изменениями, внесенными законами РК </w:t>
      </w:r>
      <w:r>
        <w:rPr>
          <w:rFonts w:ascii="Times New Roman"/>
          <w:b w:val="false"/>
          <w:i/>
          <w:color w:val="000000"/>
          <w:sz w:val="28"/>
        </w:rPr>
        <w:t xml:space="preserve">от </w:t>
      </w:r>
      <w:r>
        <w:rPr>
          <w:rFonts w:ascii="Times New Roman"/>
          <w:b w:val="false"/>
          <w:i/>
          <w:color w:val="000000"/>
          <w:sz w:val="28"/>
        </w:rPr>
        <w:t xml:space="preserve">19.12.2020 </w:t>
      </w:r>
      <w:r>
        <w:rPr>
          <w:rFonts w:ascii="Times New Roman"/>
          <w:b w:val="false"/>
          <w:i w:val="false"/>
          <w:color w:val="000000"/>
          <w:sz w:val="28"/>
        </w:rPr>
        <w:t>№ 386-VI</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16.12.2020).</w:t>
      </w:r>
    </w:p>
    <w:bookmarkStart w:name="z9"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Минимальные социальные стандарты в сфере труда</w:t>
      </w:r>
    </w:p>
    <w:bookmarkEnd w:id="120"/>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Start w:name="z10" w:id="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End w:id="121"/>
    <w:bookmarkStart w:name="z332" w:id="122"/>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22"/>
    <w:bookmarkStart w:name="z333" w:id="123"/>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23"/>
    <w:bookmarkStart w:name="z334" w:id="124"/>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Акты работодателя</w:t>
      </w:r>
    </w:p>
    <w:bookmarkEnd w:id="125"/>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26"/>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2" w:id="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Порядок учета мнения представителей работников при издании актов работодателя</w:t>
      </w:r>
    </w:p>
    <w:bookmarkEnd w:id="127"/>
    <w:bookmarkStart w:name="z335" w:id="128"/>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28"/>
    <w:bookmarkStart w:name="z336" w:id="129"/>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29"/>
    <w:bookmarkStart w:name="z337" w:id="130"/>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30"/>
    <w:bookmarkStart w:name="z338" w:id="131"/>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31"/>
    <w:bookmarkStart w:name="z339" w:id="132"/>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32"/>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33"/>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33"/>
    <w:bookmarkStart w:name="z341" w:id="134"/>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34"/>
    <w:bookmarkStart w:name="z13"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Исчисление сроков, установленных настоящим Кодексом</w:t>
      </w:r>
    </w:p>
    <w:bookmarkEnd w:id="135"/>
    <w:bookmarkStart w:name="z342" w:id="136"/>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36"/>
    <w:bookmarkStart w:name="z343" w:id="137"/>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37"/>
    <w:bookmarkStart w:name="z344" w:id="138"/>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38"/>
    <w:bookmarkStart w:name="z345" w:id="139"/>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39"/>
    <w:bookmarkStart w:name="z346" w:id="140"/>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40"/>
    <w:bookmarkStart w:name="z14" w:id="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Ответственность за нарушение трудового законодательства Республики Казахстан</w:t>
      </w:r>
    </w:p>
    <w:bookmarkEnd w:id="141"/>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pPr>
        <w:spacing w:after="0"/>
        <w:ind w:left="0"/>
        <w:jc w:val="both"/>
      </w:pPr>
      <w:bookmarkStart w:name="z208" w:id="142"/>
      <w:r>
        <w:rPr>
          <w:rFonts w:ascii="Times New Roman"/>
          <w:b w:val="false"/>
          <w:i w:val="false"/>
          <w:color w:val="000000"/>
          <w:sz w:val="28"/>
        </w:rPr>
        <w:t xml:space="preserve">
      </w:t>
      </w:r>
      <w:r>
        <w:rPr>
          <w:rFonts w:ascii="Times New Roman"/>
          <w:b/>
          <w:i w:val="false"/>
          <w:color w:val="000000"/>
          <w:sz w:val="28"/>
        </w:rPr>
        <w:t>Глава 2. ГОСУДАРСТВЕННОЕ РЕГУЛИРОВАНИЕ В ОБЛАСТИ ТРУДОВЫХ</w:t>
      </w:r>
    </w:p>
    <w:bookmarkEnd w:id="142"/>
    <w:p>
      <w:pPr>
        <w:spacing w:after="0"/>
        <w:ind w:left="0"/>
        <w:jc w:val="both"/>
      </w:pPr>
      <w:r>
        <w:rPr>
          <w:rFonts w:ascii="Times New Roman"/>
          <w:b/>
          <w:i w:val="false"/>
          <w:color w:val="000000"/>
          <w:sz w:val="28"/>
        </w:rPr>
        <w:t>ОТНОШЕНИЙ</w:t>
      </w:r>
    </w:p>
    <w:bookmarkStart w:name="z15" w:id="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bookmarkEnd w:id="143"/>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 w:id="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bookmarkEnd w:id="144"/>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w:t>
      </w:r>
      <w:r>
        <w:rPr>
          <w:rFonts w:ascii="Times New Roman"/>
          <w:b w:val="false"/>
          <w:i/>
          <w:color w:val="000000"/>
          <w:sz w:val="28"/>
        </w:rPr>
        <w:t xml:space="preserve">26.11.2019 </w:t>
      </w:r>
      <w:r>
        <w:rPr>
          <w:rFonts w:ascii="Times New Roman"/>
          <w:b w:val="false"/>
          <w:i w:val="false"/>
          <w:color w:val="000000"/>
          <w:sz w:val="28"/>
        </w:rPr>
        <w:t>№ 273-VI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45"/>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45"/>
    <w:bookmarkStart w:name="z996" w:id="146"/>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46"/>
    <w:bookmarkStart w:name="z997" w:id="147"/>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47"/>
    <w:bookmarkStart w:name="z998" w:id="148"/>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48"/>
    <w:bookmarkStart w:name="z999" w:id="149"/>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49"/>
    <w:bookmarkStart w:name="z1000" w:id="150"/>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50"/>
    <w:bookmarkStart w:name="z1001" w:id="151"/>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51"/>
    <w:bookmarkStart w:name="z1002" w:id="152"/>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52"/>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Компетенция местного органа по инспекции труда</w:t>
      </w:r>
    </w:p>
    <w:bookmarkEnd w:id="153"/>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w:t>
      </w:r>
      <w:r>
        <w:rPr>
          <w:rFonts w:ascii="Times New Roman"/>
          <w:b w:val="false"/>
          <w:i/>
          <w:color w:val="000000"/>
          <w:sz w:val="28"/>
        </w:rPr>
        <w:t xml:space="preserve">24.05.2018 </w:t>
      </w:r>
      <w:r>
        <w:rPr>
          <w:rFonts w:ascii="Times New Roman"/>
          <w:b w:val="false"/>
          <w:i w:val="false"/>
          <w:color w:val="000000"/>
          <w:sz w:val="28"/>
        </w:rPr>
        <w:t>№ 156-VI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w:t>
      </w:r>
      <w:r>
        <w:rPr>
          <w:rFonts w:ascii="Times New Roman"/>
          <w:b w:val="false"/>
          <w:i/>
          <w:color w:val="000000"/>
          <w:sz w:val="28"/>
        </w:rPr>
        <w:t xml:space="preserve">24.05.2018 </w:t>
      </w:r>
      <w:r>
        <w:rPr>
          <w:rFonts w:ascii="Times New Roman"/>
          <w:b w:val="false"/>
          <w:i w:val="false"/>
          <w:color w:val="000000"/>
          <w:sz w:val="28"/>
        </w:rPr>
        <w:t>№ 156-VI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 с изменениями, внесенными законами РК от </w:t>
      </w:r>
      <w:r>
        <w:rPr>
          <w:rFonts w:ascii="Times New Roman"/>
          <w:b w:val="false"/>
          <w:i/>
          <w:color w:val="000000"/>
          <w:sz w:val="28"/>
        </w:rPr>
        <w:t xml:space="preserve">24.05.2018 </w:t>
      </w:r>
      <w:r>
        <w:rPr>
          <w:rFonts w:ascii="Times New Roman"/>
          <w:b w:val="false"/>
          <w:i w:val="false"/>
          <w:color w:val="000000"/>
          <w:sz w:val="28"/>
        </w:rPr>
        <w:t>№ 156-VI</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 w:id="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bookmarkEnd w:id="154"/>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w:t>
      </w:r>
      <w:r>
        <w:rPr>
          <w:rFonts w:ascii="Times New Roman"/>
          <w:b w:val="false"/>
          <w:i/>
          <w:color w:val="000000"/>
          <w:sz w:val="28"/>
        </w:rPr>
        <w:t xml:space="preserve">15.06.2017 </w:t>
      </w:r>
      <w:r>
        <w:rPr>
          <w:rFonts w:ascii="Times New Roman"/>
          <w:b w:val="false"/>
          <w:i w:val="false"/>
          <w:color w:val="000000"/>
          <w:sz w:val="28"/>
        </w:rPr>
        <w:t>№ 73-VI</w:t>
      </w:r>
      <w:r>
        <w:rPr>
          <w:rFonts w:ascii="Times New Roman"/>
          <w:b w:val="false"/>
          <w:i/>
          <w:color w:val="000000"/>
          <w:sz w:val="28"/>
        </w:rPr>
        <w:t xml:space="preserve"> (</w:t>
      </w:r>
      <w:r>
        <w:rPr>
          <w:rFonts w:ascii="Times New Roman"/>
          <w:b w:val="false"/>
          <w:i/>
          <w:color w:val="000000"/>
          <w:sz w:val="28"/>
        </w:rPr>
        <w:t xml:space="preserve">вводится в действие с 01.01.2019);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09" w:id="155"/>
      <w:r>
        <w:rPr>
          <w:rFonts w:ascii="Times New Roman"/>
          <w:b w:val="false"/>
          <w:i w:val="false"/>
          <w:color w:val="000000"/>
          <w:sz w:val="28"/>
        </w:rPr>
        <w:t xml:space="preserve">
      </w:t>
      </w:r>
      <w:r>
        <w:rPr>
          <w:rFonts w:ascii="Times New Roman"/>
          <w:b/>
          <w:i w:val="false"/>
          <w:color w:val="000000"/>
          <w:sz w:val="28"/>
        </w:rPr>
        <w:t>Глава 3. СУБЪЕКТЫ ТРУДОВЫХ ОТНОШЕНИЙ. ОСНОВАНИЯ ВОЗНИКНОВЕНИЯ</w:t>
      </w:r>
    </w:p>
    <w:bookmarkEnd w:id="155"/>
    <w:p>
      <w:pPr>
        <w:spacing w:after="0"/>
        <w:ind w:left="0"/>
        <w:jc w:val="both"/>
      </w:pPr>
      <w:r>
        <w:rPr>
          <w:rFonts w:ascii="Times New Roman"/>
          <w:b/>
          <w:i w:val="false"/>
          <w:color w:val="000000"/>
          <w:sz w:val="28"/>
        </w:rPr>
        <w:t>ТРУДОВЫХ ОТНОШЕНИЙ</w:t>
      </w:r>
    </w:p>
    <w:bookmarkStart w:name="z19"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Субъекты трудовых отношений</w:t>
      </w:r>
    </w:p>
    <w:bookmarkEnd w:id="156"/>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bookmarkStart w:name="z20" w:id="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Представители работников и их полномочия</w:t>
      </w:r>
    </w:p>
    <w:bookmarkEnd w:id="157"/>
    <w:bookmarkStart w:name="z347" w:id="158"/>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58"/>
    <w:bookmarkStart w:name="z1207" w:id="15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59"/>
    <w:bookmarkStart w:name="z1003" w:id="160"/>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60"/>
    <w:bookmarkStart w:name="z1004" w:id="161"/>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61"/>
    <w:bookmarkStart w:name="z348" w:id="162"/>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62"/>
    <w:bookmarkStart w:name="z349" w:id="163"/>
    <w:p>
      <w:pPr>
        <w:spacing w:after="0"/>
        <w:ind w:left="0"/>
        <w:jc w:val="both"/>
      </w:pPr>
      <w:r>
        <w:rPr>
          <w:rFonts w:ascii="Times New Roman"/>
          <w:b w:val="false"/>
          <w:i w:val="false"/>
          <w:color w:val="000000"/>
          <w:sz w:val="28"/>
        </w:rPr>
        <w:t>
      3. Выборные представители работников имеют право:</w:t>
      </w:r>
    </w:p>
    <w:bookmarkEnd w:id="163"/>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Объединения (ассоциации, союзы) работодателей и их полномочия</w:t>
      </w:r>
    </w:p>
    <w:bookmarkEnd w:id="164"/>
    <w:bookmarkStart w:name="z1006" w:id="165"/>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65"/>
    <w:bookmarkStart w:name="z1007" w:id="166"/>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66"/>
    <w:bookmarkStart w:name="z1008" w:id="167"/>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67"/>
    <w:bookmarkStart w:name="z1009" w:id="168"/>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68"/>
    <w:bookmarkStart w:name="z1010" w:id="169"/>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69"/>
    <w:bookmarkStart w:name="z1011" w:id="170"/>
    <w:p>
      <w:pPr>
        <w:spacing w:after="0"/>
        <w:ind w:left="0"/>
        <w:jc w:val="both"/>
      </w:pPr>
      <w:r>
        <w:rPr>
          <w:rFonts w:ascii="Times New Roman"/>
          <w:b w:val="false"/>
          <w:i w:val="false"/>
          <w:color w:val="000000"/>
          <w:sz w:val="28"/>
        </w:rPr>
        <w:t>
      3) участия в разработке соглашений и их заключения;</w:t>
      </w:r>
    </w:p>
    <w:bookmarkEnd w:id="170"/>
    <w:bookmarkStart w:name="z1012" w:id="171"/>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71"/>
    <w:bookmarkStart w:name="z1013" w:id="172"/>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 дополнена статьей 20-1 в соответствии с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1" w:id="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Основания возникновения трудовых отношений</w:t>
      </w:r>
    </w:p>
    <w:bookmarkEnd w:id="173"/>
    <w:bookmarkStart w:name="z350" w:id="174"/>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74"/>
    <w:bookmarkStart w:name="z351" w:id="175"/>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75"/>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76"/>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76"/>
    <w:bookmarkStart w:name="z22" w:id="1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Основные права и обязанности работника</w:t>
      </w:r>
    </w:p>
    <w:bookmarkEnd w:id="177"/>
    <w:bookmarkStart w:name="z353" w:id="178"/>
    <w:p>
      <w:pPr>
        <w:spacing w:after="0"/>
        <w:ind w:left="0"/>
        <w:jc w:val="both"/>
      </w:pPr>
      <w:r>
        <w:rPr>
          <w:rFonts w:ascii="Times New Roman"/>
          <w:b w:val="false"/>
          <w:i w:val="false"/>
          <w:color w:val="000000"/>
          <w:sz w:val="28"/>
        </w:rPr>
        <w:t>
      1. Работник имеет право на:</w:t>
      </w:r>
    </w:p>
    <w:bookmarkEnd w:id="178"/>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79"/>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79"/>
    <w:bookmarkStart w:name="z354" w:id="180"/>
    <w:p>
      <w:pPr>
        <w:spacing w:after="0"/>
        <w:ind w:left="0"/>
        <w:jc w:val="both"/>
      </w:pPr>
      <w:r>
        <w:rPr>
          <w:rFonts w:ascii="Times New Roman"/>
          <w:b w:val="false"/>
          <w:i w:val="false"/>
          <w:color w:val="000000"/>
          <w:sz w:val="28"/>
        </w:rPr>
        <w:t>
      2. Работник обязан:</w:t>
      </w:r>
    </w:p>
    <w:bookmarkEnd w:id="180"/>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81"/>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3" w:id="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Основные права и обязанности работодателя</w:t>
      </w:r>
    </w:p>
    <w:bookmarkEnd w:id="182"/>
    <w:bookmarkStart w:name="z356" w:id="183"/>
    <w:p>
      <w:pPr>
        <w:spacing w:after="0"/>
        <w:ind w:left="0"/>
        <w:jc w:val="both"/>
      </w:pPr>
      <w:r>
        <w:rPr>
          <w:rFonts w:ascii="Times New Roman"/>
          <w:b w:val="false"/>
          <w:i w:val="false"/>
          <w:color w:val="000000"/>
          <w:sz w:val="28"/>
        </w:rPr>
        <w:t>
      1. Работодатель имеет право:</w:t>
      </w:r>
    </w:p>
    <w:bookmarkEnd w:id="183"/>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84"/>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84"/>
    <w:bookmarkStart w:name="z357" w:id="185"/>
    <w:p>
      <w:pPr>
        <w:spacing w:after="0"/>
        <w:ind w:left="0"/>
        <w:jc w:val="both"/>
      </w:pPr>
      <w:r>
        <w:rPr>
          <w:rFonts w:ascii="Times New Roman"/>
          <w:b w:val="false"/>
          <w:i w:val="false"/>
          <w:color w:val="000000"/>
          <w:sz w:val="28"/>
        </w:rPr>
        <w:t>
      2. Работодатель обязан:</w:t>
      </w:r>
    </w:p>
    <w:bookmarkEnd w:id="185"/>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86"/>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86"/>
    <w:bookmarkStart w:name="z1093" w:id="187"/>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87"/>
    <w:bookmarkStart w:name="z1017" w:id="188"/>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88"/>
    <w:bookmarkStart w:name="z1018" w:id="189"/>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89"/>
    <w:bookmarkStart w:name="z358" w:id="190"/>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10" w:id="191"/>
      <w:r>
        <w:rPr>
          <w:rFonts w:ascii="Times New Roman"/>
          <w:b w:val="false"/>
          <w:i w:val="false"/>
          <w:color w:val="000000"/>
          <w:sz w:val="28"/>
        </w:rPr>
        <w:t xml:space="preserve">
      </w:t>
      </w:r>
      <w:r>
        <w:rPr>
          <w:rFonts w:ascii="Times New Roman"/>
          <w:b/>
          <w:i w:val="false"/>
          <w:color w:val="000000"/>
          <w:sz w:val="28"/>
        </w:rPr>
        <w:t>ОСОБЕННАЯ ЧАСТЬ</w:t>
      </w:r>
    </w:p>
    <w:bookmarkEnd w:id="191"/>
    <w:p>
      <w:pPr>
        <w:spacing w:after="0"/>
        <w:ind w:left="0"/>
        <w:jc w:val="both"/>
      </w:pPr>
      <w:r>
        <w:rPr>
          <w:rFonts w:ascii="Times New Roman"/>
          <w:b/>
          <w:i w:val="false"/>
          <w:color w:val="000000"/>
          <w:sz w:val="28"/>
        </w:rPr>
        <w:t>РАЗДЕЛ 2. ТРУДОВЫЕ ОТНОШЕНИЯ</w:t>
      </w:r>
    </w:p>
    <w:p>
      <w:pPr>
        <w:spacing w:after="0"/>
        <w:ind w:left="0"/>
        <w:jc w:val="both"/>
      </w:pPr>
      <w:r>
        <w:rPr>
          <w:rFonts w:ascii="Times New Roman"/>
          <w:b/>
          <w:i w:val="false"/>
          <w:color w:val="000000"/>
          <w:sz w:val="28"/>
        </w:rPr>
        <w:t>Глава 4. ТРУДОВОЙ ДОГОВОР</w:t>
      </w:r>
    </w:p>
    <w:bookmarkStart w:name="z24" w:id="1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Предмет трудового договора</w:t>
      </w:r>
    </w:p>
    <w:bookmarkEnd w:id="192"/>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Start w:name="z25"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Гарантии равенства прав и возможностей при заключении трудового договора</w:t>
      </w:r>
    </w:p>
    <w:bookmarkEnd w:id="193"/>
    <w:bookmarkStart w:name="z359" w:id="194"/>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94"/>
    <w:bookmarkStart w:name="z360" w:id="195"/>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95"/>
    <w:bookmarkStart w:name="z26" w:id="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Запреты и ограничения на заключение трудового договора и трудоустройство</w:t>
      </w:r>
    </w:p>
    <w:bookmarkEnd w:id="196"/>
    <w:bookmarkStart w:name="z361" w:id="197"/>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97"/>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98"/>
    <w:p>
      <w:pPr>
        <w:spacing w:after="0"/>
        <w:ind w:left="0"/>
        <w:jc w:val="both"/>
      </w:pPr>
      <w:r>
        <w:rPr>
          <w:rFonts w:ascii="Times New Roman"/>
          <w:b w:val="false"/>
          <w:i w:val="false"/>
          <w:color w:val="000000"/>
          <w:sz w:val="28"/>
        </w:rPr>
        <w:t>
      2. Не допускается трудоустройство:</w:t>
      </w:r>
    </w:p>
    <w:bookmarkEnd w:id="198"/>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99"/>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99"/>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Отличие трудового договора от иных видов договоров</w:t>
      </w:r>
    </w:p>
    <w:bookmarkEnd w:id="200"/>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bookmarkStart w:name="z28" w:id="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Содержание трудового договора</w:t>
      </w:r>
    </w:p>
    <w:bookmarkEnd w:id="201"/>
    <w:bookmarkStart w:name="z363" w:id="202"/>
    <w:p>
      <w:pPr>
        <w:spacing w:after="0"/>
        <w:ind w:left="0"/>
        <w:jc w:val="both"/>
      </w:pPr>
      <w:r>
        <w:rPr>
          <w:rFonts w:ascii="Times New Roman"/>
          <w:b w:val="false"/>
          <w:i w:val="false"/>
          <w:color w:val="000000"/>
          <w:sz w:val="28"/>
        </w:rPr>
        <w:t>
      1. Трудовой договор должен содержать:</w:t>
      </w:r>
    </w:p>
    <w:bookmarkEnd w:id="202"/>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203"/>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203"/>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204"/>
    <w:p>
      <w:pPr>
        <w:spacing w:after="0"/>
        <w:ind w:left="0"/>
        <w:jc w:val="both"/>
      </w:pPr>
      <w:r>
        <w:rPr>
          <w:rFonts w:ascii="Times New Roman"/>
          <w:b w:val="false"/>
          <w:i w:val="false"/>
          <w:color w:val="000000"/>
          <w:sz w:val="28"/>
        </w:rPr>
        <w:t>
      2. Заключаемый с инвалидом трудовой договор должен содержать условия по оборудованию рабочих мест с учетом их индивидуальных возможностей.</w:t>
      </w:r>
    </w:p>
    <w:bookmarkEnd w:id="204"/>
    <w:bookmarkStart w:name="z365" w:id="205"/>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 Условие о </w:t>
      </w:r>
      <w:r>
        <w:rPr>
          <w:rFonts w:ascii="Times New Roman"/>
          <w:b/>
          <w:i w:val="false"/>
          <w:color w:val="000000"/>
          <w:sz w:val="28"/>
        </w:rPr>
        <w:t>неконкуренции</w:t>
      </w:r>
    </w:p>
    <w:bookmarkEnd w:id="206"/>
    <w:bookmarkStart w:name="z366" w:id="207"/>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207"/>
    <w:bookmarkStart w:name="z367" w:id="208"/>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208"/>
    <w:bookmarkStart w:name="z368" w:id="209"/>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209"/>
    <w:bookmarkStart w:name="z30" w:id="2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 Срок трудового договора </w:t>
      </w:r>
    </w:p>
    <w:bookmarkEnd w:id="210"/>
    <w:bookmarkStart w:name="z369" w:id="211"/>
    <w:p>
      <w:pPr>
        <w:spacing w:after="0"/>
        <w:ind w:left="0"/>
        <w:jc w:val="both"/>
      </w:pPr>
      <w:r>
        <w:rPr>
          <w:rFonts w:ascii="Times New Roman"/>
          <w:b w:val="false"/>
          <w:i w:val="false"/>
          <w:color w:val="000000"/>
          <w:sz w:val="28"/>
        </w:rPr>
        <w:t xml:space="preserve">
      1. Трудовой договор может быть заключен: </w:t>
      </w:r>
    </w:p>
    <w:bookmarkEnd w:id="211"/>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212"/>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212"/>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213"/>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3"/>
    <w:bookmarkStart w:name="z371" w:id="214"/>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214"/>
    <w:bookmarkStart w:name="z372" w:id="215"/>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215"/>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216"/>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Возраст, с которого допускается заключение трудового договора</w:t>
      </w:r>
    </w:p>
    <w:bookmarkEnd w:id="217"/>
    <w:bookmarkStart w:name="z374" w:id="218"/>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218"/>
    <w:bookmarkStart w:name="z375" w:id="219"/>
    <w:p>
      <w:pPr>
        <w:spacing w:after="0"/>
        <w:ind w:left="0"/>
        <w:jc w:val="both"/>
      </w:pPr>
      <w:r>
        <w:rPr>
          <w:rFonts w:ascii="Times New Roman"/>
          <w:b w:val="false"/>
          <w:i w:val="false"/>
          <w:color w:val="000000"/>
          <w:sz w:val="28"/>
        </w:rPr>
        <w:t>
      2. Трудовой договор может быть заключен с:</w:t>
      </w:r>
    </w:p>
    <w:bookmarkEnd w:id="219"/>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220"/>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2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32" w:id="2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Документы, необходимые для заключения трудового договора</w:t>
      </w:r>
    </w:p>
    <w:bookmarkEnd w:id="221"/>
    <w:bookmarkStart w:name="z377" w:id="222"/>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222"/>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223"/>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223"/>
    <w:bookmarkStart w:name="z379" w:id="224"/>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224"/>
    <w:bookmarkStart w:name="z380" w:id="225"/>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225"/>
    <w:bookmarkStart w:name="z381" w:id="226"/>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226"/>
    <w:bookmarkStart w:name="z382" w:id="227"/>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227"/>
    <w:bookmarkStart w:name="z383" w:id="228"/>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 с изменениями, внесенными законами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color w:val="000000"/>
          <w:sz w:val="28"/>
        </w:rPr>
        <w:t xml:space="preserve"> (вводится в действие с 01.01.2021); от 30.12.2020 </w:t>
      </w:r>
      <w:r>
        <w:rPr>
          <w:rFonts w:ascii="Times New Roman"/>
          <w:b w:val="false"/>
          <w:i w:val="false"/>
          <w:color w:val="000000"/>
          <w:sz w:val="28"/>
        </w:rPr>
        <w:t>№ 393-VI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 w:id="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Порядок заключения, изменения и дополнения трудового договора</w:t>
      </w:r>
    </w:p>
    <w:bookmarkEnd w:id="229"/>
    <w:bookmarkStart w:name="z384" w:id="230"/>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230"/>
    <w:bookmarkStart w:name="z1021" w:id="231"/>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231"/>
    <w:bookmarkStart w:name="z385" w:id="232"/>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232"/>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233"/>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233"/>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34"/>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34"/>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Оформление приема на работу</w:t>
      </w:r>
    </w:p>
    <w:bookmarkEnd w:id="235"/>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bookmarkStart w:name="z35" w:id="2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Документы, подтверждающие трудовую деятельность работника</w:t>
      </w:r>
    </w:p>
    <w:bookmarkEnd w:id="236"/>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37"/>
    <w:p>
      <w:pPr>
        <w:spacing w:after="0"/>
        <w:ind w:left="0"/>
        <w:jc w:val="both"/>
      </w:pPr>
      <w:r>
        <w:rPr>
          <w:rFonts w:ascii="Times New Roman"/>
          <w:b w:val="false"/>
          <w:i w:val="false"/>
          <w:color w:val="000000"/>
          <w:sz w:val="28"/>
        </w:rPr>
        <w:t>
      7-1) договор о дуальном обучении;</w:t>
      </w:r>
    </w:p>
    <w:bookmarkEnd w:id="237"/>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38"/>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с изменениями, внесенными законами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 w:id="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Условие об испытательном сроке в трудовом договоре</w:t>
      </w:r>
    </w:p>
    <w:bookmarkEnd w:id="239"/>
    <w:bookmarkStart w:name="z388" w:id="240"/>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40"/>
    <w:bookmarkStart w:name="z389" w:id="241"/>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41"/>
    <w:bookmarkStart w:name="z390" w:id="242"/>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37" w:id="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Результат испытания при приеме на работу</w:t>
      </w:r>
    </w:p>
    <w:bookmarkEnd w:id="243"/>
    <w:bookmarkStart w:name="z391" w:id="244"/>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44"/>
    <w:bookmarkStart w:name="z392" w:id="245"/>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Перевод работника на другую работу</w:t>
      </w:r>
    </w:p>
    <w:bookmarkEnd w:id="246"/>
    <w:bookmarkStart w:name="z393" w:id="247"/>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47"/>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48"/>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48"/>
    <w:bookmarkStart w:name="z395" w:id="249"/>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49"/>
    <w:bookmarkStart w:name="z39" w:id="2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Перевод работника в другую местность вместе с работодателем</w:t>
      </w:r>
    </w:p>
    <w:bookmarkEnd w:id="250"/>
    <w:bookmarkStart w:name="z396" w:id="251"/>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51"/>
    <w:bookmarkStart w:name="z397" w:id="252"/>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Прикомандирование работника</w:t>
      </w:r>
    </w:p>
    <w:bookmarkEnd w:id="253"/>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54"/>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54"/>
    <w:bookmarkStart w:name="z1024" w:id="255"/>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55"/>
    <w:bookmarkStart w:name="z1025" w:id="256"/>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56"/>
    <w:bookmarkStart w:name="z1026" w:id="257"/>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57"/>
    <w:bookmarkStart w:name="z1027" w:id="258"/>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58"/>
    <w:bookmarkStart w:name="z1028" w:id="259"/>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59"/>
    <w:bookmarkStart w:name="z1029" w:id="260"/>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60"/>
    <w:bookmarkStart w:name="z1030" w:id="261"/>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61"/>
    <w:bookmarkStart w:name="z1031" w:id="262"/>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62"/>
    <w:bookmarkStart w:name="z1032" w:id="263"/>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63"/>
    <w:bookmarkStart w:name="z1033" w:id="264"/>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64"/>
    <w:bookmarkStart w:name="z1034" w:id="265"/>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65"/>
    <w:bookmarkStart w:name="z1035" w:id="266"/>
    <w:p>
      <w:pPr>
        <w:spacing w:after="0"/>
        <w:ind w:left="0"/>
        <w:jc w:val="both"/>
      </w:pPr>
      <w:r>
        <w:rPr>
          <w:rFonts w:ascii="Times New Roman"/>
          <w:b w:val="false"/>
          <w:i w:val="false"/>
          <w:color w:val="000000"/>
          <w:sz w:val="28"/>
        </w:rPr>
        <w:t>
      8. Прикомандирование не допускается в целях:</w:t>
      </w:r>
    </w:p>
    <w:bookmarkEnd w:id="266"/>
    <w:bookmarkStart w:name="z1036" w:id="267"/>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67"/>
    <w:bookmarkStart w:name="z1037" w:id="268"/>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 в редакции Закона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w:t>
      </w:r>
      <w:r>
        <w:rPr>
          <w:rFonts w:ascii="Times New Roman"/>
          <w:b w:val="false"/>
          <w:i/>
          <w:color w:val="000000"/>
          <w:sz w:val="28"/>
        </w:rPr>
        <w:t xml:space="preserve">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 w:id="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Временный перевод на другую работу в случае производственной необходимости</w:t>
      </w:r>
    </w:p>
    <w:bookmarkEnd w:id="269"/>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bookmarkStart w:name="z42" w:id="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Временный перевод на другую работу в случае простоя</w:t>
      </w:r>
    </w:p>
    <w:bookmarkEnd w:id="270"/>
    <w:bookmarkStart w:name="z406" w:id="271"/>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71"/>
    <w:bookmarkStart w:name="z407" w:id="272"/>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72"/>
    <w:bookmarkStart w:name="z43" w:id="2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Временный перевод на другую работу по состоянию здоровья</w:t>
      </w:r>
    </w:p>
    <w:bookmarkEnd w:id="273"/>
    <w:bookmarkStart w:name="z1038" w:id="274"/>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74"/>
    <w:bookmarkStart w:name="z1039" w:id="275"/>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в редакции Закона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44" w:id="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Временный перевод на другую работу беременных женщин</w:t>
      </w:r>
    </w:p>
    <w:bookmarkEnd w:id="276"/>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77"/>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77"/>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45" w:id="2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45. Перемещение работника на другое рабочее </w:t>
      </w:r>
      <w:r>
        <w:rPr>
          <w:rFonts w:ascii="Times New Roman"/>
          <w:b/>
          <w:i w:val="false"/>
          <w:color w:val="000000"/>
          <w:sz w:val="28"/>
        </w:rPr>
        <w:t>место.Изменение</w:t>
      </w:r>
      <w:r>
        <w:rPr>
          <w:rFonts w:ascii="Times New Roman"/>
          <w:b/>
          <w:i w:val="false"/>
          <w:color w:val="000000"/>
          <w:sz w:val="28"/>
        </w:rPr>
        <w:t xml:space="preserve"> наименования должности (работы)</w:t>
      </w:r>
    </w:p>
    <w:bookmarkEnd w:id="278"/>
    <w:bookmarkStart w:name="z410" w:id="279"/>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79"/>
    <w:bookmarkStart w:name="z411" w:id="280"/>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46" w:id="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Изменение условий труда</w:t>
      </w:r>
    </w:p>
    <w:bookmarkEnd w:id="281"/>
    <w:bookmarkStart w:name="z412" w:id="282"/>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82"/>
    <w:bookmarkStart w:name="z413" w:id="283"/>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83"/>
    <w:bookmarkStart w:name="z414" w:id="284"/>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84"/>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bookmarkEnd w:id="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47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48" w:id="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Отстранение от работы</w:t>
      </w:r>
    </w:p>
    <w:bookmarkEnd w:id="286"/>
    <w:bookmarkStart w:name="z415" w:id="287"/>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87"/>
    <w:bookmarkStart w:name="z416" w:id="288"/>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88"/>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89"/>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89"/>
    <w:bookmarkStart w:name="z418" w:id="290"/>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90"/>
    <w:bookmarkStart w:name="z419" w:id="291"/>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91"/>
    <w:bookmarkStart w:name="z420" w:id="292"/>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законами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 w:id="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Основания прекращения трудового договора</w:t>
      </w:r>
    </w:p>
    <w:bookmarkEnd w:id="293"/>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bookmarkStart w:name="z50" w:id="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Порядок расторжения трудового договора по соглашению сторон</w:t>
      </w:r>
    </w:p>
    <w:bookmarkEnd w:id="294"/>
    <w:bookmarkStart w:name="z421" w:id="295"/>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95"/>
    <w:bookmarkStart w:name="z422" w:id="296"/>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96"/>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bookmarkStart w:name="z423" w:id="29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1" w:id="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Порядок прекращения трудового договора по истечении срока</w:t>
      </w:r>
    </w:p>
    <w:bookmarkEnd w:id="298"/>
    <w:bookmarkStart w:name="z424" w:id="299"/>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99"/>
    <w:bookmarkStart w:name="z425" w:id="300"/>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300"/>
    <w:bookmarkStart w:name="z426" w:id="301"/>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301"/>
    <w:bookmarkStart w:name="z427" w:id="302"/>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2" w:id="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Основания расторжения трудового договора по инициативе работодателя</w:t>
      </w:r>
    </w:p>
    <w:bookmarkEnd w:id="303"/>
    <w:bookmarkStart w:name="z428" w:id="304"/>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304"/>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305"/>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305"/>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306"/>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306"/>
    <w:bookmarkStart w:name="z1199" w:id="307"/>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307"/>
    <w:bookmarkStart w:name="z1200" w:id="308"/>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308"/>
    <w:bookmarkStart w:name="z429" w:id="309"/>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3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405-VI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53" w:id="3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Порядок расторжения трудового договора по инициативе работодателя</w:t>
      </w:r>
    </w:p>
    <w:bookmarkEnd w:id="310"/>
    <w:bookmarkStart w:name="z430" w:id="311"/>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311"/>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312"/>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312"/>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313"/>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313"/>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314"/>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314"/>
    <w:bookmarkStart w:name="z434" w:id="315"/>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315"/>
    <w:bookmarkStart w:name="z435" w:id="316"/>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316"/>
    <w:bookmarkStart w:name="z436" w:id="317"/>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317"/>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318"/>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318"/>
    <w:bookmarkStart w:name="z1042" w:id="319"/>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319"/>
    <w:bookmarkStart w:name="z963" w:id="320"/>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320"/>
    <w:bookmarkStart w:name="z437" w:id="321"/>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321"/>
    <w:bookmarkStart w:name="z438" w:id="322"/>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322"/>
    <w:bookmarkStart w:name="z1194" w:id="323"/>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323"/>
    <w:bookmarkStart w:name="z1195" w:id="324"/>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324"/>
    <w:bookmarkStart w:name="z1196" w:id="325"/>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325"/>
    <w:bookmarkStart w:name="z1197" w:id="326"/>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End w:id="327"/>
    <w:bookmarkStart w:name="z439" w:id="328"/>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328"/>
    <w:bookmarkStart w:name="z440" w:id="329"/>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3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 с изменениями, внесенными Законом РК от </w:t>
      </w:r>
      <w:r>
        <w:rPr>
          <w:rFonts w:ascii="Times New Roman"/>
          <w:b w:val="false"/>
          <w:i/>
          <w:color w:val="000000"/>
          <w:sz w:val="28"/>
        </w:rPr>
        <w:t xml:space="preserve">30.12.2020 </w:t>
      </w:r>
      <w:r>
        <w:rPr>
          <w:rFonts w:ascii="Times New Roman"/>
          <w:b w:val="false"/>
          <w:i w:val="false"/>
          <w:color w:val="000000"/>
          <w:sz w:val="28"/>
        </w:rPr>
        <w:t>№ 393-VI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5" w:id="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End w:id="330"/>
    <w:bookmarkStart w:name="z441" w:id="331"/>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331"/>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332"/>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332"/>
    <w:bookmarkStart w:name="z442" w:id="333"/>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3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6" w:id="3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Порядок расторжения трудового договора по инициативе работника</w:t>
      </w:r>
    </w:p>
    <w:bookmarkEnd w:id="334"/>
    <w:bookmarkStart w:name="z443" w:id="335"/>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335"/>
    <w:bookmarkStart w:name="z444" w:id="336"/>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336"/>
    <w:bookmarkStart w:name="z445" w:id="337"/>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337"/>
    <w:bookmarkStart w:name="z446" w:id="338"/>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338"/>
    <w:bookmarkStart w:name="z447" w:id="339"/>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End w:id="340"/>
    <w:bookmarkStart w:name="z448" w:id="341"/>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341"/>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342"/>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3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color w:val="00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8" w:id="3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End w:id="343"/>
    <w:bookmarkStart w:name="z450" w:id="344"/>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344"/>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345"/>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345"/>
    <w:bookmarkStart w:name="z452" w:id="346"/>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9" w:id="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bookmarkEnd w:id="347"/>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bookmarkStart w:name="z60" w:id="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bookmarkEnd w:id="348"/>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 с изменением, внесенным статьей 204 Трудового кодекса РК от </w:t>
      </w:r>
      <w:r>
        <w:rPr>
          <w:rFonts w:ascii="Times New Roman"/>
          <w:b w:val="false"/>
          <w:i/>
          <w:color w:val="000000"/>
          <w:sz w:val="28"/>
        </w:rPr>
        <w:t xml:space="preserve">23.11.2015 </w:t>
      </w:r>
      <w:r>
        <w:rPr>
          <w:rFonts w:ascii="Times New Roman"/>
          <w:b w:val="false"/>
          <w:i w:val="false"/>
          <w:color w:val="000000"/>
          <w:sz w:val="28"/>
        </w:rPr>
        <w:t>№ 414-V</w:t>
      </w:r>
      <w:r>
        <w:rPr>
          <w:rFonts w:ascii="Times New Roman"/>
          <w:b w:val="false"/>
          <w:i/>
          <w:color w:val="000000"/>
          <w:sz w:val="28"/>
        </w:rPr>
        <w:t xml:space="preserve"> (</w:t>
      </w:r>
      <w:r>
        <w:rPr>
          <w:rFonts w:ascii="Times New Roman"/>
          <w:b w:val="false"/>
          <w:i/>
          <w:color w:val="000000"/>
          <w:sz w:val="28"/>
        </w:rPr>
        <w:t>вводится в действие с 01.01.2017).</w:t>
      </w:r>
    </w:p>
    <w:bookmarkStart w:name="z61"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61. Оформление прекращения трудового договора </w:t>
      </w:r>
    </w:p>
    <w:bookmarkEnd w:id="349"/>
    <w:bookmarkStart w:name="z453" w:id="350"/>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350"/>
    <w:bookmarkStart w:name="z454" w:id="351"/>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351"/>
    <w:bookmarkStart w:name="z455" w:id="352"/>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3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62" w:id="3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End w:id="353"/>
    <w:bookmarkStart w:name="z456" w:id="354"/>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354"/>
    <w:bookmarkStart w:name="z457" w:id="355"/>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355"/>
    <w:bookmarkStart w:name="z458" w:id="356"/>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356"/>
    <w:bookmarkStart w:name="z213" w:id="35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ТРУДОВОЙ РАСПОРЯДОК. ДИСЦИПЛИНА ТРУДА</w:t>
      </w:r>
    </w:p>
    <w:bookmarkEnd w:id="357"/>
    <w:bookmarkStart w:name="z63" w:id="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Правила трудового распорядка</w:t>
      </w:r>
    </w:p>
    <w:bookmarkEnd w:id="358"/>
    <w:bookmarkStart w:name="z459" w:id="359"/>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359"/>
    <w:bookmarkStart w:name="z460" w:id="360"/>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360"/>
    <w:bookmarkStart w:name="z64" w:id="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Дисциплинарные взыскания</w:t>
      </w:r>
    </w:p>
    <w:bookmarkEnd w:id="361"/>
    <w:bookmarkStart w:name="z461" w:id="362"/>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362"/>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363"/>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с изменениями, внесенными законами РК от </w:t>
      </w:r>
      <w:r>
        <w:rPr>
          <w:rFonts w:ascii="Times New Roman"/>
          <w:b w:val="false"/>
          <w:i/>
          <w:color w:val="000000"/>
          <w:sz w:val="28"/>
        </w:rPr>
        <w:t xml:space="preserve">24.05.2018 </w:t>
      </w:r>
      <w:r>
        <w:rPr>
          <w:rFonts w:ascii="Times New Roman"/>
          <w:b w:val="false"/>
          <w:i w:val="false"/>
          <w:color w:val="000000"/>
          <w:sz w:val="28"/>
        </w:rPr>
        <w:t>№ 156-VI</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5" w:id="3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65. Порядок применения дисциплинарных взысканий </w:t>
      </w:r>
    </w:p>
    <w:bookmarkEnd w:id="364"/>
    <w:bookmarkStart w:name="z463" w:id="365"/>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365"/>
    <w:bookmarkStart w:name="z464" w:id="366"/>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366"/>
    <w:bookmarkStart w:name="z1209" w:id="367"/>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67"/>
    <w:bookmarkStart w:name="z1210" w:id="368"/>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68"/>
    <w:bookmarkStart w:name="z1211" w:id="369"/>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69"/>
    <w:bookmarkStart w:name="z1212" w:id="370"/>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70"/>
    <w:bookmarkStart w:name="z465" w:id="371"/>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71"/>
    <w:bookmarkStart w:name="z466" w:id="372"/>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72"/>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73"/>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73"/>
    <w:bookmarkStart w:name="z467" w:id="374"/>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74"/>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Сроки наложения и действия дисциплинарного взыскания</w:t>
      </w:r>
    </w:p>
    <w:bookmarkEnd w:id="375"/>
    <w:bookmarkStart w:name="z468" w:id="376"/>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7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77"/>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77"/>
    <w:bookmarkStart w:name="z470" w:id="378"/>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78"/>
    <w:bookmarkStart w:name="z979" w:id="379"/>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79"/>
    <w:bookmarkStart w:name="z980" w:id="380"/>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80"/>
    <w:bookmarkStart w:name="z981" w:id="381"/>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81"/>
    <w:bookmarkStart w:name="z982" w:id="382"/>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82"/>
    <w:bookmarkStart w:name="z983" w:id="383"/>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83"/>
    <w:bookmarkStart w:name="z984" w:id="384"/>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84"/>
    <w:bookmarkStart w:name="z1045" w:id="385"/>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85"/>
    <w:bookmarkStart w:name="z471" w:id="386"/>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86"/>
    <w:bookmarkStart w:name="z472" w:id="387"/>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изменениями, внесенными законами РК от </w:t>
      </w:r>
      <w:r>
        <w:rPr>
          <w:rFonts w:ascii="Times New Roman"/>
          <w:b w:val="false"/>
          <w:i/>
          <w:color w:val="000000"/>
          <w:sz w:val="28"/>
        </w:rPr>
        <w:t xml:space="preserve">26.11.2019 </w:t>
      </w:r>
      <w:r>
        <w:rPr>
          <w:rFonts w:ascii="Times New Roman"/>
          <w:b w:val="false"/>
          <w:i w:val="false"/>
          <w:color w:val="000000"/>
          <w:sz w:val="28"/>
        </w:rPr>
        <w:t>№ 273-VI</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4" w:id="38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РАБОЧЕЕ ВРЕМЯ</w:t>
      </w:r>
    </w:p>
    <w:bookmarkEnd w:id="388"/>
    <w:bookmarkStart w:name="z67" w:id="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Рабочее время и его виды</w:t>
      </w:r>
    </w:p>
    <w:bookmarkEnd w:id="389"/>
    <w:bookmarkStart w:name="z473" w:id="390"/>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90"/>
    <w:bookmarkStart w:name="z474" w:id="391"/>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91"/>
    <w:bookmarkStart w:name="z68" w:id="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Нормальная продолжительность рабочего времени</w:t>
      </w:r>
    </w:p>
    <w:bookmarkEnd w:id="392"/>
    <w:bookmarkStart w:name="z475" w:id="393"/>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93"/>
    <w:bookmarkStart w:name="z476" w:id="394"/>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94"/>
    <w:bookmarkStart w:name="z477" w:id="395"/>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95"/>
    <w:bookmarkStart w:name="z69" w:id="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End w:id="396"/>
    <w:bookmarkStart w:name="z478" w:id="397"/>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97"/>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98"/>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98"/>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99"/>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99"/>
    <w:bookmarkStart w:name="z480" w:id="400"/>
    <w:p>
      <w:pPr>
        <w:spacing w:after="0"/>
        <w:ind w:left="0"/>
        <w:jc w:val="both"/>
      </w:pPr>
      <w:r>
        <w:rPr>
          <w:rFonts w:ascii="Times New Roman"/>
          <w:b w:val="false"/>
          <w:i w:val="false"/>
          <w:color w:val="000000"/>
          <w:sz w:val="28"/>
        </w:rPr>
        <w:t>
      3. Работникам-инвалидам первой и второй групп устанавливается сокращенная продолжительность рабочего времени – не более 36 часов в неделю.</w:t>
      </w:r>
    </w:p>
    <w:bookmarkEnd w:id="400"/>
    <w:bookmarkStart w:name="z481" w:id="401"/>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4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законами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 w:id="4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70. Неполное рабочее время </w:t>
      </w:r>
    </w:p>
    <w:bookmarkEnd w:id="402"/>
    <w:bookmarkStart w:name="z482" w:id="403"/>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403"/>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404"/>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404"/>
    <w:bookmarkStart w:name="z484" w:id="405"/>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4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71"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Режим рабочего времени</w:t>
      </w:r>
    </w:p>
    <w:bookmarkEnd w:id="406"/>
    <w:bookmarkStart w:name="z485" w:id="407"/>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407"/>
    <w:bookmarkStart w:name="z486" w:id="408"/>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408"/>
    <w:bookmarkStart w:name="z487" w:id="409"/>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409"/>
    <w:bookmarkStart w:name="z488" w:id="410"/>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410"/>
    <w:bookmarkStart w:name="z489" w:id="411"/>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411"/>
    <w:bookmarkStart w:name="z490" w:id="412"/>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412"/>
    <w:bookmarkStart w:name="z72" w:id="4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72. Разделение ежедневной работы (рабочей </w:t>
      </w:r>
      <w:r>
        <w:rPr>
          <w:rFonts w:ascii="Times New Roman"/>
          <w:b/>
          <w:i w:val="false"/>
          <w:color w:val="000000"/>
          <w:sz w:val="28"/>
        </w:rPr>
        <w:t>смены)на</w:t>
      </w:r>
      <w:r>
        <w:rPr>
          <w:rFonts w:ascii="Times New Roman"/>
          <w:b/>
          <w:i w:val="false"/>
          <w:color w:val="000000"/>
          <w:sz w:val="28"/>
        </w:rPr>
        <w:t xml:space="preserve"> части</w:t>
      </w:r>
    </w:p>
    <w:bookmarkEnd w:id="413"/>
    <w:bookmarkStart w:name="z491" w:id="414"/>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414"/>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415"/>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415"/>
    <w:bookmarkStart w:name="z493" w:id="416"/>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416"/>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bookmarkStart w:name="z73" w:id="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Сменная работа</w:t>
      </w:r>
    </w:p>
    <w:bookmarkEnd w:id="417"/>
    <w:bookmarkStart w:name="z494" w:id="418"/>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418"/>
    <w:bookmarkStart w:name="z495" w:id="419"/>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419"/>
    <w:bookmarkStart w:name="z496" w:id="420"/>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420"/>
    <w:bookmarkStart w:name="z497" w:id="421"/>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421"/>
    <w:bookmarkStart w:name="z74" w:id="4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Работа в режиме гибкого рабочего времени</w:t>
      </w:r>
    </w:p>
    <w:bookmarkEnd w:id="422"/>
    <w:bookmarkStart w:name="z498" w:id="423"/>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423"/>
    <w:bookmarkStart w:name="z499" w:id="424"/>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424"/>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425"/>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425"/>
    <w:bookmarkStart w:name="z501" w:id="426"/>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426"/>
    <w:bookmarkStart w:name="z502" w:id="427"/>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427"/>
    <w:bookmarkStart w:name="z503" w:id="428"/>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Суммированный учет рабочего времени</w:t>
      </w:r>
    </w:p>
    <w:bookmarkEnd w:id="429"/>
    <w:bookmarkStart w:name="z504" w:id="430"/>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430"/>
    <w:bookmarkStart w:name="z505" w:id="431"/>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431"/>
    <w:bookmarkStart w:name="z506" w:id="432"/>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432"/>
    <w:bookmarkStart w:name="z507" w:id="433"/>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433"/>
    <w:bookmarkStart w:name="z508" w:id="434"/>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434"/>
    <w:bookmarkStart w:name="z509" w:id="435"/>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435"/>
    <w:bookmarkStart w:name="z510" w:id="436"/>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436"/>
    <w:bookmarkStart w:name="z511" w:id="437"/>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работников-инвалидов первой группы.</w:t>
      </w:r>
    </w:p>
    <w:bookmarkEnd w:id="437"/>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bookmarkStart w:name="z76" w:id="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Работа в ночное время</w:t>
      </w:r>
    </w:p>
    <w:bookmarkEnd w:id="438"/>
    <w:bookmarkStart w:name="z512" w:id="439"/>
    <w:p>
      <w:pPr>
        <w:spacing w:after="0"/>
        <w:ind w:left="0"/>
        <w:jc w:val="both"/>
      </w:pPr>
      <w:r>
        <w:rPr>
          <w:rFonts w:ascii="Times New Roman"/>
          <w:b w:val="false"/>
          <w:i w:val="false"/>
          <w:color w:val="000000"/>
          <w:sz w:val="28"/>
        </w:rPr>
        <w:t xml:space="preserve">
      1. Ночным считается время с 22 до 6 часов. </w:t>
      </w:r>
    </w:p>
    <w:bookmarkEnd w:id="439"/>
    <w:bookmarkStart w:name="z513" w:id="440"/>
    <w:p>
      <w:pPr>
        <w:spacing w:after="0"/>
        <w:ind w:left="0"/>
        <w:jc w:val="both"/>
      </w:pPr>
      <w:r>
        <w:rPr>
          <w:rFonts w:ascii="Times New Roman"/>
          <w:b w:val="false"/>
          <w:i w:val="false"/>
          <w:color w:val="000000"/>
          <w:sz w:val="28"/>
        </w:rPr>
        <w:t xml:space="preserve">
      2. К работе в ночное время не допускаются: </w:t>
      </w:r>
    </w:p>
    <w:bookmarkEnd w:id="440"/>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441"/>
    <w:p>
      <w:pPr>
        <w:spacing w:after="0"/>
        <w:ind w:left="0"/>
        <w:jc w:val="both"/>
      </w:pPr>
      <w:r>
        <w:rPr>
          <w:rFonts w:ascii="Times New Roman"/>
          <w:b w:val="false"/>
          <w:i w:val="false"/>
          <w:color w:val="000000"/>
          <w:sz w:val="28"/>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p>
    <w:bookmarkEnd w:id="441"/>
    <w:bookmarkStart w:name="z515" w:id="442"/>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442"/>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детей-инвалидов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Сверхурочная работа</w:t>
      </w:r>
    </w:p>
    <w:bookmarkEnd w:id="443"/>
    <w:bookmarkStart w:name="z516" w:id="444"/>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444"/>
    <w:bookmarkStart w:name="z517" w:id="445"/>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445"/>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446"/>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446"/>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инвалиды.</w:t>
      </w:r>
    </w:p>
    <w:bookmarkStart w:name="z78" w:id="4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Предельное количество сверхурочных работ</w:t>
      </w:r>
    </w:p>
    <w:bookmarkEnd w:id="447"/>
    <w:bookmarkStart w:name="z519" w:id="448"/>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448"/>
    <w:bookmarkStart w:name="z520" w:id="449"/>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449"/>
    <w:bookmarkStart w:name="z521" w:id="450"/>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450"/>
    <w:bookmarkStart w:name="z79" w:id="4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Порядок ведения учета рабочего времени</w:t>
      </w:r>
    </w:p>
    <w:bookmarkEnd w:id="451"/>
    <w:bookmarkStart w:name="z522" w:id="452"/>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452"/>
    <w:bookmarkStart w:name="z523" w:id="453"/>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453"/>
    <w:bookmarkStart w:name="z524" w:id="454"/>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454"/>
    <w:bookmarkStart w:name="z525" w:id="455"/>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4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15" w:id="4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ВРЕМЯ ОТДЫХА</w:t>
      </w:r>
    </w:p>
    <w:bookmarkEnd w:id="456"/>
    <w:bookmarkStart w:name="z80" w:id="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Виды времени отдыха</w:t>
      </w:r>
    </w:p>
    <w:bookmarkEnd w:id="457"/>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bookmarkStart w:name="z81"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Перерыв для отдыха и приема пищи</w:t>
      </w:r>
    </w:p>
    <w:bookmarkEnd w:id="458"/>
    <w:bookmarkStart w:name="z526" w:id="459"/>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459"/>
    <w:bookmarkStart w:name="z527" w:id="460"/>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460"/>
    <w:bookmarkStart w:name="z528" w:id="461"/>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461"/>
    <w:bookmarkStart w:name="z82"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Внутрисменные и специальные перерывы</w:t>
      </w:r>
    </w:p>
    <w:bookmarkEnd w:id="462"/>
    <w:bookmarkStart w:name="z529" w:id="463"/>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463"/>
    <w:bookmarkStart w:name="z530" w:id="464"/>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464"/>
    <w:bookmarkStart w:name="z531" w:id="465"/>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65"/>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466"/>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466"/>
    <w:bookmarkStart w:name="z533" w:id="467"/>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83" w:id="4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Продолжительность ежедневного (междусменного)отдыха</w:t>
      </w:r>
    </w:p>
    <w:bookmarkEnd w:id="468"/>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bookmarkStart w:name="z84" w:id="4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Выходные дни</w:t>
      </w:r>
    </w:p>
    <w:bookmarkEnd w:id="469"/>
    <w:bookmarkStart w:name="z534" w:id="470"/>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470"/>
    <w:bookmarkStart w:name="z535" w:id="471"/>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471"/>
    <w:bookmarkStart w:name="z536" w:id="472"/>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472"/>
    <w:bookmarkStart w:name="z537" w:id="473"/>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473"/>
    <w:bookmarkStart w:name="z538" w:id="474"/>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474"/>
    <w:bookmarkStart w:name="z539" w:id="475"/>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475"/>
    <w:bookmarkStart w:name="z85" w:id="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Работа в выходные и праздничные дни</w:t>
      </w:r>
    </w:p>
    <w:bookmarkEnd w:id="476"/>
    <w:bookmarkStart w:name="z540" w:id="477"/>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477"/>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478"/>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478"/>
    <w:bookmarkStart w:name="z542" w:id="479"/>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479"/>
    <w:bookmarkStart w:name="z543" w:id="480"/>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86" w:id="4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bookmarkEnd w:id="481"/>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bookmarkStart w:name="z87" w:id="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Виды отпусков</w:t>
      </w:r>
    </w:p>
    <w:bookmarkEnd w:id="482"/>
    <w:bookmarkStart w:name="z544" w:id="483"/>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483"/>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484"/>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484"/>
    <w:bookmarkStart w:name="z546" w:id="485"/>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485"/>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486"/>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486"/>
    <w:bookmarkStart w:name="z548" w:id="487"/>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487"/>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88"/>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88"/>
    <w:bookmarkStart w:name="z1095" w:id="489"/>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89"/>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90"/>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87 с изменениями, внесенными Законом РК от </w:t>
      </w:r>
      <w:r>
        <w:rPr>
          <w:rFonts w:ascii="Times New Roman"/>
          <w:b w:val="false"/>
          <w:i/>
          <w:color w:val="000000"/>
          <w:sz w:val="28"/>
        </w:rPr>
        <w:t xml:space="preserve">07.07.2020 </w:t>
      </w:r>
      <w:r>
        <w:rPr>
          <w:rFonts w:ascii="Times New Roman"/>
          <w:b w:val="false"/>
          <w:i w:val="false"/>
          <w:color w:val="000000"/>
          <w:sz w:val="28"/>
        </w:rPr>
        <w:t>№ 361-VI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88" w:id="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Продолжительность основного оплачиваемого ежегодного трудового отпуска</w:t>
      </w:r>
    </w:p>
    <w:bookmarkEnd w:id="491"/>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bookmarkStart w:name="z89" w:id="4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Дополнительные оплачиваемые ежегодные трудовые отпуска</w:t>
      </w:r>
    </w:p>
    <w:bookmarkEnd w:id="492"/>
    <w:bookmarkStart w:name="z550" w:id="493"/>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93"/>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инвалидам первой и второй групп продолжительностью не менее шести календарных дней.</w:t>
      </w:r>
    </w:p>
    <w:bookmarkStart w:name="z1108" w:id="494"/>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94"/>
    <w:bookmarkStart w:name="z551" w:id="495"/>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95"/>
    <w:bookmarkStart w:name="z552" w:id="496"/>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 с изменениями, внесенными Законом РК от </w:t>
      </w:r>
      <w:r>
        <w:rPr>
          <w:rFonts w:ascii="Times New Roman"/>
          <w:b w:val="false"/>
          <w:i/>
          <w:color w:val="000000"/>
          <w:sz w:val="28"/>
        </w:rPr>
        <w:t xml:space="preserve">19.12.2020 </w:t>
      </w:r>
      <w:r>
        <w:rPr>
          <w:rFonts w:ascii="Times New Roman"/>
          <w:b w:val="false"/>
          <w:i w:val="false"/>
          <w:color w:val="000000"/>
          <w:sz w:val="28"/>
        </w:rPr>
        <w:t>№ 386-VI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0" w:id="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Исчисление продолжительности оплачиваемого ежегодного трудового отпуска</w:t>
      </w:r>
    </w:p>
    <w:bookmarkEnd w:id="497"/>
    <w:bookmarkStart w:name="z553" w:id="498"/>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98"/>
    <w:bookmarkStart w:name="z554" w:id="499"/>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99"/>
    <w:bookmarkStart w:name="z91" w:id="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bookmarkEnd w:id="500"/>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bookmarkStart w:name="z92" w:id="5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End w:id="501"/>
    <w:bookmarkStart w:name="z555" w:id="502"/>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502"/>
    <w:bookmarkStart w:name="z556" w:id="503"/>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503"/>
    <w:bookmarkStart w:name="z557" w:id="504"/>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504"/>
    <w:bookmarkStart w:name="z558" w:id="505"/>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505"/>
    <w:bookmarkStart w:name="z559" w:id="506"/>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506"/>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507"/>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5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92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3" w:id="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Очередность предоставления оплачиваемых ежегодных трудовых отпусков</w:t>
      </w:r>
    </w:p>
    <w:bookmarkEnd w:id="508"/>
    <w:bookmarkStart w:name="z561" w:id="509"/>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509"/>
    <w:bookmarkStart w:name="z562" w:id="510"/>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510"/>
    <w:bookmarkStart w:name="z94" w:id="5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94. Случаи и порядок </w:t>
      </w:r>
      <w:r>
        <w:rPr>
          <w:rFonts w:ascii="Times New Roman"/>
          <w:b/>
          <w:i w:val="false"/>
          <w:color w:val="000000"/>
          <w:sz w:val="28"/>
        </w:rPr>
        <w:t>перенесения</w:t>
      </w:r>
      <w:r>
        <w:rPr>
          <w:rFonts w:ascii="Times New Roman"/>
          <w:b/>
          <w:i w:val="false"/>
          <w:color w:val="000000"/>
          <w:sz w:val="28"/>
        </w:rPr>
        <w:t xml:space="preserve"> оплачиваемого ежегодного трудового отпуска</w:t>
      </w:r>
    </w:p>
    <w:bookmarkEnd w:id="511"/>
    <w:bookmarkStart w:name="z563" w:id="512"/>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512"/>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513"/>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513"/>
    <w:bookmarkStart w:name="z565" w:id="514"/>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514"/>
    <w:bookmarkStart w:name="z95" w:id="5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Отзыв из оплачиваемого ежегодного трудового отпуска</w:t>
      </w:r>
    </w:p>
    <w:bookmarkEnd w:id="515"/>
    <w:bookmarkStart w:name="z566" w:id="516"/>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516"/>
    <w:bookmarkStart w:name="z567" w:id="517"/>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517"/>
    <w:bookmarkStart w:name="z568" w:id="518"/>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518"/>
    <w:bookmarkStart w:name="z569" w:id="519"/>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5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95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6" w:id="5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End w:id="520"/>
    <w:bookmarkStart w:name="z570" w:id="521"/>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521"/>
    <w:bookmarkStart w:name="z571" w:id="522"/>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522"/>
    <w:bookmarkStart w:name="z1046" w:id="523"/>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5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96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7" w:id="5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Отпуск без сохранения заработной платы</w:t>
      </w:r>
    </w:p>
    <w:bookmarkEnd w:id="524"/>
    <w:bookmarkStart w:name="z572" w:id="525"/>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525"/>
    <w:bookmarkStart w:name="z573" w:id="526"/>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526"/>
    <w:bookmarkStart w:name="z574" w:id="527"/>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527"/>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97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8" w:id="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Учебный отпуск</w:t>
      </w:r>
    </w:p>
    <w:bookmarkEnd w:id="528"/>
    <w:bookmarkStart w:name="z575" w:id="529"/>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529"/>
    <w:bookmarkStart w:name="z576" w:id="530"/>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530"/>
    <w:bookmarkStart w:name="z577" w:id="531"/>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531"/>
    <w:bookmarkStart w:name="z99" w:id="5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End w:id="532"/>
    <w:bookmarkStart w:name="z578" w:id="533"/>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533"/>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534"/>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534"/>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535"/>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535"/>
    <w:bookmarkStart w:name="z581" w:id="536"/>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5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99 с изменениями, внесенными законами РК от </w:t>
      </w:r>
      <w:r>
        <w:rPr>
          <w:rFonts w:ascii="Times New Roman"/>
          <w:b w:val="false"/>
          <w:i/>
          <w:color w:val="000000"/>
          <w:sz w:val="28"/>
        </w:rPr>
        <w:t xml:space="preserve">02.07.2018 </w:t>
      </w:r>
      <w:r>
        <w:rPr>
          <w:rFonts w:ascii="Times New Roman"/>
          <w:b w:val="false"/>
          <w:i w:val="false"/>
          <w:color w:val="000000"/>
          <w:sz w:val="28"/>
        </w:rPr>
        <w:t>№ 165-VI</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 w:id="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End w:id="537"/>
    <w:bookmarkStart w:name="z582" w:id="538"/>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538"/>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539"/>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539"/>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540"/>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540"/>
    <w:bookmarkStart w:name="z585" w:id="541"/>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5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100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16" w:id="5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НОРМИРОВАНИЕ И ОПЛАТА ТРУДА</w:t>
      </w:r>
    </w:p>
    <w:bookmarkEnd w:id="542"/>
    <w:bookmarkStart w:name="z101"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Нормирование труда</w:t>
      </w:r>
    </w:p>
    <w:bookmarkEnd w:id="543"/>
    <w:bookmarkStart w:name="z586" w:id="544"/>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544"/>
    <w:bookmarkStart w:name="z587" w:id="545"/>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545"/>
    <w:bookmarkStart w:name="z588" w:id="546"/>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546"/>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547"/>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547"/>
    <w:bookmarkStart w:name="z590" w:id="548"/>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548"/>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549"/>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549"/>
    <w:bookmarkStart w:name="z592" w:id="550"/>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550"/>
    <w:bookmarkStart w:name="z593" w:id="551"/>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551"/>
    <w:bookmarkStart w:name="z102" w:id="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Государственные гарантии в области оплаты труда</w:t>
      </w:r>
    </w:p>
    <w:bookmarkEnd w:id="552"/>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bookmarkStart w:name="z103" w:id="5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Размер заработной платы</w:t>
      </w:r>
    </w:p>
    <w:bookmarkEnd w:id="553"/>
    <w:bookmarkStart w:name="z594" w:id="554"/>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554"/>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555"/>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555"/>
    <w:bookmarkStart w:name="z1110" w:id="556"/>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556"/>
    <w:bookmarkStart w:name="z595" w:id="557"/>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103 с изменениями, внесенными Законом РК от </w:t>
      </w:r>
      <w:r>
        <w:rPr>
          <w:rFonts w:ascii="Times New Roman"/>
          <w:b w:val="false"/>
          <w:i/>
          <w:color w:val="000000"/>
          <w:sz w:val="28"/>
        </w:rPr>
        <w:t xml:space="preserve">19.12.2020 </w:t>
      </w:r>
      <w:r>
        <w:rPr>
          <w:rFonts w:ascii="Times New Roman"/>
          <w:b w:val="false"/>
          <w:i w:val="false"/>
          <w:color w:val="000000"/>
          <w:sz w:val="28"/>
        </w:rPr>
        <w:t>№ 386-VI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04"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Установление минимального размера заработной платы</w:t>
      </w:r>
    </w:p>
    <w:bookmarkEnd w:id="558"/>
    <w:bookmarkStart w:name="z596" w:id="559"/>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559"/>
    <w:bookmarkStart w:name="z597" w:id="560"/>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560"/>
    <w:bookmarkStart w:name="z598" w:id="561"/>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61"/>
    <w:bookmarkStart w:name="z105" w:id="5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bookmarkEnd w:id="5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105 с изменениями, внесенными Законом РК от </w:t>
      </w:r>
      <w:r>
        <w:rPr>
          <w:rFonts w:ascii="Times New Roman"/>
          <w:b w:val="false"/>
          <w:i/>
          <w:color w:val="000000"/>
          <w:sz w:val="28"/>
        </w:rPr>
        <w:t xml:space="preserve">19.12.2020 </w:t>
      </w:r>
      <w:r>
        <w:rPr>
          <w:rFonts w:ascii="Times New Roman"/>
          <w:b w:val="false"/>
          <w:i w:val="false"/>
          <w:color w:val="000000"/>
          <w:sz w:val="28"/>
        </w:rPr>
        <w:t>№ 386-VI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599" w:id="563"/>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563"/>
    <w:bookmarkStart w:name="z600" w:id="564"/>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564"/>
    <w:bookmarkStart w:name="z601" w:id="565"/>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565"/>
    <w:bookmarkStart w:name="z1111" w:id="566"/>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566"/>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105 с изменениями, внесенными Законом РК от </w:t>
      </w:r>
      <w:r>
        <w:rPr>
          <w:rFonts w:ascii="Times New Roman"/>
          <w:b w:val="false"/>
          <w:i/>
          <w:color w:val="000000"/>
          <w:sz w:val="28"/>
        </w:rPr>
        <w:t xml:space="preserve">19.12.2020 </w:t>
      </w:r>
      <w:r>
        <w:rPr>
          <w:rFonts w:ascii="Times New Roman"/>
          <w:b w:val="false"/>
          <w:i w:val="false"/>
          <w:color w:val="000000"/>
          <w:sz w:val="28"/>
        </w:rPr>
        <w:t>№ 386-VI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06" w:id="5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Почасовая оплата труда</w:t>
      </w:r>
    </w:p>
    <w:bookmarkEnd w:id="567"/>
    <w:bookmarkStart w:name="z602" w:id="568"/>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568"/>
    <w:bookmarkStart w:name="z603" w:id="569"/>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569"/>
    <w:bookmarkStart w:name="z107" w:id="5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Система оплаты труда</w:t>
      </w:r>
    </w:p>
    <w:bookmarkEnd w:id="570"/>
    <w:bookmarkStart w:name="z604" w:id="571"/>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571"/>
    <w:bookmarkStart w:name="z605" w:id="572"/>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572"/>
    <w:bookmarkStart w:name="z606" w:id="573"/>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573"/>
    <w:bookmarkStart w:name="z607" w:id="574"/>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574"/>
    <w:bookmarkStart w:name="z608" w:id="575"/>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575"/>
    <w:bookmarkStart w:name="z108"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Оплата сверхурочной работы</w:t>
      </w:r>
    </w:p>
    <w:bookmarkEnd w:id="576"/>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bookmarkStart w:name="z109" w:id="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Оплата работы в праздничные и выходные дни</w:t>
      </w:r>
    </w:p>
    <w:bookmarkEnd w:id="577"/>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0" w:id="5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Оплата труда в ночное время</w:t>
      </w:r>
    </w:p>
    <w:bookmarkEnd w:id="578"/>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579"/>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5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11" w:id="5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End w:id="580"/>
    <w:bookmarkStart w:name="z609" w:id="581"/>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581"/>
    <w:bookmarkStart w:name="z610" w:id="582"/>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582"/>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583"/>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583"/>
    <w:bookmarkStart w:name="z1048" w:id="584"/>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584"/>
    <w:bookmarkStart w:name="z1049" w:id="585"/>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Оплата времени простоя</w:t>
      </w:r>
    </w:p>
    <w:bookmarkEnd w:id="586"/>
    <w:bookmarkStart w:name="z612" w:id="587"/>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587"/>
    <w:bookmarkStart w:name="z613" w:id="588"/>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588"/>
    <w:bookmarkStart w:name="z113" w:id="5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Порядок и сроки выплаты заработной платы</w:t>
      </w:r>
    </w:p>
    <w:bookmarkEnd w:id="589"/>
    <w:bookmarkStart w:name="z614" w:id="590"/>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590"/>
    <w:bookmarkStart w:name="z615" w:id="591"/>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591"/>
    <w:bookmarkStart w:name="z616" w:id="592"/>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592"/>
    <w:bookmarkStart w:name="z617" w:id="593"/>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593"/>
    <w:bookmarkStart w:name="z1050" w:id="594"/>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113 с изменениями, внесенными законами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16.12.2020).</w:t>
      </w:r>
      <w:r>
        <w:rPr>
          <w:rFonts w:ascii="Times New Roman"/>
          <w:b w:val="false"/>
          <w:i/>
          <w:color w:val="000000"/>
          <w:sz w:val="28"/>
        </w:rPr>
        <w:t>.</w:t>
      </w:r>
    </w:p>
    <w:bookmarkStart w:name="z114" w:id="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Исчисление средней заработной платы работника</w:t>
      </w:r>
    </w:p>
    <w:bookmarkEnd w:id="595"/>
    <w:bookmarkStart w:name="z618" w:id="596"/>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596"/>
    <w:bookmarkStart w:name="z619" w:id="597"/>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97"/>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598"/>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598"/>
    <w:bookmarkStart w:name="z115" w:id="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Удержания из заработной платы</w:t>
      </w:r>
    </w:p>
    <w:bookmarkEnd w:id="599"/>
    <w:bookmarkStart w:name="z621" w:id="600"/>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600"/>
    <w:bookmarkStart w:name="z622" w:id="601"/>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601"/>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602"/>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17" w:id="603"/>
      <w:r>
        <w:rPr>
          <w:rFonts w:ascii="Times New Roman"/>
          <w:b w:val="false"/>
          <w:i w:val="false"/>
          <w:color w:val="000000"/>
          <w:sz w:val="28"/>
        </w:rPr>
        <w:t xml:space="preserve">
      </w:t>
      </w:r>
      <w:r>
        <w:rPr>
          <w:rFonts w:ascii="Times New Roman"/>
          <w:b/>
          <w:i w:val="false"/>
          <w:color w:val="000000"/>
          <w:sz w:val="28"/>
        </w:rPr>
        <w:t>Глава 9. ПРОФЕССИОНАЛЬНАЯ ПОДГОТОВКА, ПЕРЕПОДГОТОВКА И</w:t>
      </w:r>
    </w:p>
    <w:bookmarkEnd w:id="603"/>
    <w:p>
      <w:pPr>
        <w:spacing w:after="0"/>
        <w:ind w:left="0"/>
        <w:jc w:val="both"/>
      </w:pPr>
      <w:r>
        <w:rPr>
          <w:rFonts w:ascii="Times New Roman"/>
          <w:b/>
          <w:i w:val="false"/>
          <w:color w:val="000000"/>
          <w:sz w:val="28"/>
        </w:rPr>
        <w:t>ПОВЫШЕНИЕ КВАЛИФИКАЦИИ</w:t>
      </w:r>
    </w:p>
    <w:bookmarkStart w:name="z116" w:id="6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Понятия, используемые в настоящей главе</w:t>
      </w:r>
    </w:p>
    <w:bookmarkEnd w:id="604"/>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605"/>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605"/>
    <w:bookmarkStart w:name="z971" w:id="606"/>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606"/>
    <w:bookmarkStart w:name="z972" w:id="607"/>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607"/>
    <w:bookmarkStart w:name="z627" w:id="608"/>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608"/>
    <w:bookmarkStart w:name="z628" w:id="609"/>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609"/>
    <w:bookmarkStart w:name="z629" w:id="610"/>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610"/>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611"/>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611"/>
    <w:bookmarkStart w:name="z974" w:id="612"/>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6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с 01.01.2021);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 w:id="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Профессиональные стандарты и система квалификаций</w:t>
      </w:r>
    </w:p>
    <w:bookmarkEnd w:id="613"/>
    <w:bookmarkStart w:name="z630" w:id="614"/>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614"/>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615"/>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615"/>
    <w:bookmarkStart w:name="z964" w:id="616"/>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616"/>
    <w:bookmarkStart w:name="z632" w:id="617"/>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617"/>
    <w:bookmarkStart w:name="z633" w:id="618"/>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618"/>
    <w:bookmarkStart w:name="z1191" w:id="619"/>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619"/>
    <w:bookmarkStart w:name="z1192" w:id="620"/>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620"/>
    <w:bookmarkStart w:name="z1193" w:id="621"/>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6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8" w:id="6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Профессиональная подготовка, переподготовка и повышение квалификации</w:t>
      </w:r>
    </w:p>
    <w:bookmarkEnd w:id="622"/>
    <w:bookmarkStart w:name="z634" w:id="623"/>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623"/>
    <w:bookmarkStart w:name="z970" w:id="624"/>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624"/>
    <w:bookmarkStart w:name="z635" w:id="625"/>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625"/>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626"/>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626"/>
    <w:bookmarkStart w:name="z637" w:id="627"/>
    <w:p>
      <w:pPr>
        <w:spacing w:after="0"/>
        <w:ind w:left="0"/>
        <w:jc w:val="both"/>
      </w:pPr>
      <w:r>
        <w:rPr>
          <w:rFonts w:ascii="Times New Roman"/>
          <w:b w:val="false"/>
          <w:i w:val="false"/>
          <w:color w:val="000000"/>
          <w:sz w:val="28"/>
        </w:rPr>
        <w:t>
      4. Договор обучения должен содержать:</w:t>
      </w:r>
    </w:p>
    <w:bookmarkEnd w:id="627"/>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628"/>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628"/>
    <w:bookmarkStart w:name="z639" w:id="629"/>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629"/>
    <w:bookmarkStart w:name="z640" w:id="630"/>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630"/>
    <w:bookmarkStart w:name="z975" w:id="631"/>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6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 w:id="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Дуальное обучение</w:t>
      </w:r>
    </w:p>
    <w:bookmarkEnd w:id="632"/>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633"/>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633"/>
    <w:bookmarkStart w:name="z977" w:id="634"/>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634"/>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635"/>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6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8" w:id="636"/>
      <w:r>
        <w:rPr>
          <w:rFonts w:ascii="Times New Roman"/>
          <w:b w:val="false"/>
          <w:i w:val="false"/>
          <w:color w:val="000000"/>
          <w:sz w:val="28"/>
        </w:rPr>
        <w:t xml:space="preserve">
      </w:t>
      </w:r>
      <w:r>
        <w:rPr>
          <w:rFonts w:ascii="Times New Roman"/>
          <w:b/>
          <w:i w:val="false"/>
          <w:color w:val="000000"/>
          <w:sz w:val="28"/>
        </w:rPr>
        <w:t>Глава 10. МАТЕРИАЛЬНАЯ ОТВЕТСТВЕННОСТЬ СТОРОН ТРУДОВОГО</w:t>
      </w:r>
    </w:p>
    <w:bookmarkEnd w:id="636"/>
    <w:p>
      <w:pPr>
        <w:spacing w:after="0"/>
        <w:ind w:left="0"/>
        <w:jc w:val="both"/>
      </w:pPr>
      <w:r>
        <w:rPr>
          <w:rFonts w:ascii="Times New Roman"/>
          <w:b/>
          <w:i w:val="false"/>
          <w:color w:val="000000"/>
          <w:sz w:val="28"/>
        </w:rPr>
        <w:t>ДОГОВОРА, РАБОТНИКА НАПРАВЛЯЮЩЕЙ СТОРОНЫ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10 с изменениями, внесенными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0"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Обязанность стороны трудового договора по возмещению причиненного ущерба (вреда)</w:t>
      </w:r>
    </w:p>
    <w:bookmarkEnd w:id="637"/>
    <w:bookmarkStart w:name="z642" w:id="638"/>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638"/>
    <w:bookmarkStart w:name="z643" w:id="639"/>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639"/>
    <w:bookmarkStart w:name="z644" w:id="640"/>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640"/>
    <w:bookmarkStart w:name="z645" w:id="641"/>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641"/>
    <w:bookmarkStart w:name="z121" w:id="6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End w:id="642"/>
    <w:bookmarkStart w:name="z646" w:id="643"/>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643"/>
    <w:bookmarkStart w:name="z647" w:id="644"/>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644"/>
    <w:bookmarkStart w:name="z122" w:id="6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End w:id="645"/>
    <w:bookmarkStart w:name="z648" w:id="646"/>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646"/>
    <w:bookmarkStart w:name="z649" w:id="647"/>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647"/>
    <w:bookmarkStart w:name="z650" w:id="648"/>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648"/>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122 с изменением, внесенным Законом РК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w:t>
      </w:r>
    </w:p>
    <w:bookmarkStart w:name="z123" w:id="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bookmarkEnd w:id="6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123 – в редакции Закона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51" w:id="650"/>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650"/>
    <w:bookmarkStart w:name="z652" w:id="651"/>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651"/>
    <w:bookmarkStart w:name="z653" w:id="652"/>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652"/>
    <w:bookmarkStart w:name="z654" w:id="653"/>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653"/>
    <w:bookmarkStart w:name="z655" w:id="654"/>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654"/>
    <w:bookmarkStart w:name="z656" w:id="655"/>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655"/>
    <w:bookmarkStart w:name="z1213" w:id="656"/>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656"/>
    <w:bookmarkStart w:name="z657" w:id="657"/>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657"/>
    <w:bookmarkStart w:name="z658" w:id="658"/>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658"/>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6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ГАРАНТИИ И КОМПЕНСАЦИОННЫЕ ВЫПЛАТЫ</w:t>
      </w:r>
    </w:p>
    <w:bookmarkEnd w:id="659"/>
    <w:bookmarkStart w:name="z124" w:id="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End w:id="660"/>
    <w:bookmarkStart w:name="z659" w:id="661"/>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661"/>
    <w:bookmarkStart w:name="z660" w:id="662"/>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662"/>
    <w:bookmarkStart w:name="z661" w:id="663"/>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663"/>
    <w:bookmarkStart w:name="z1051" w:id="664"/>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5" w:id="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Гарантии для работников, направляемых на медицинский осмотр</w:t>
      </w:r>
    </w:p>
    <w:bookmarkEnd w:id="665"/>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bookmarkStart w:name="z126" w:id="6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Гарантии для работников, являющихся донорами</w:t>
      </w:r>
    </w:p>
    <w:bookmarkEnd w:id="666"/>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Start w:name="z1096"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126-1. Гарантии для женщин со сроком беременности до двенадцати недель</w:t>
      </w:r>
    </w:p>
    <w:bookmarkEnd w:id="667"/>
    <w:bookmarkStart w:name="z1097" w:id="668"/>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8" w:id="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End w:id="669"/>
    <w:bookmarkStart w:name="z1099" w:id="670"/>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 w:id="6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Гарантии и компенсационные выплаты для работников, направляемых в командировки</w:t>
      </w:r>
    </w:p>
    <w:bookmarkEnd w:id="671"/>
    <w:bookmarkStart w:name="z662" w:id="672"/>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672"/>
    <w:bookmarkStart w:name="z663" w:id="673"/>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673"/>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674"/>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674"/>
    <w:bookmarkStart w:name="z1214" w:id="675"/>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675"/>
    <w:bookmarkStart w:name="z665" w:id="676"/>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676"/>
    <w:bookmarkStart w:name="z666" w:id="677"/>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677"/>
    <w:bookmarkStart w:name="z968" w:id="678"/>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678"/>
    <w:bookmarkStart w:name="z969" w:id="679"/>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bookmarkEnd w:id="680"/>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66"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bookmarkEnd w:id="681"/>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 w:id="6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End w:id="682"/>
    <w:bookmarkStart w:name="z667" w:id="683"/>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683"/>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684"/>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684"/>
    <w:bookmarkStart w:name="z129" w:id="6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bookmarkEnd w:id="685"/>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bookmarkStart w:name="z130" w:id="6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Компенсационные выплаты работникам в слу</w:t>
      </w:r>
      <w:r>
        <w:rPr>
          <w:rFonts w:ascii="Times New Roman"/>
          <w:b/>
          <w:i w:val="false"/>
          <w:color w:val="000000"/>
          <w:sz w:val="28"/>
        </w:rPr>
        <w:t>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bookmarkEnd w:id="6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130 в редакции Закона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9" w:id="687"/>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687"/>
    <w:bookmarkStart w:name="z670" w:id="688"/>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688"/>
    <w:bookmarkStart w:name="z671" w:id="689"/>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6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1" w:id="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Компенсационные выплаты в связи с потерей работы</w:t>
      </w:r>
    </w:p>
    <w:bookmarkEnd w:id="690"/>
    <w:bookmarkStart w:name="z672" w:id="691"/>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691"/>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692"/>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692"/>
    <w:bookmarkStart w:name="z674" w:id="693"/>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693"/>
    <w:bookmarkStart w:name="z132" w:id="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Порядок и условия выплаты полевого довольствия</w:t>
      </w:r>
    </w:p>
    <w:bookmarkEnd w:id="694"/>
    <w:bookmarkStart w:name="z675" w:id="695"/>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695"/>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696"/>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696"/>
    <w:bookmarkStart w:name="z133" w:id="6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End w:id="697"/>
    <w:bookmarkStart w:name="z677" w:id="698"/>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698"/>
    <w:bookmarkStart w:name="z678" w:id="699"/>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699"/>
    <w:bookmarkStart w:name="z679" w:id="70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700"/>
    <w:bookmarkStart w:name="z680" w:id="701"/>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701"/>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702"/>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702"/>
    <w:bookmarkStart w:name="z1053" w:id="703"/>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703"/>
    <w:bookmarkStart w:name="z681" w:id="704"/>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70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20" w:id="705"/>
      <w:r>
        <w:rPr>
          <w:rFonts w:ascii="Times New Roman"/>
          <w:b w:val="false"/>
          <w:i w:val="false"/>
          <w:color w:val="000000"/>
          <w:sz w:val="28"/>
        </w:rPr>
        <w:t xml:space="preserve">
      </w:t>
      </w:r>
      <w:r>
        <w:rPr>
          <w:rFonts w:ascii="Times New Roman"/>
          <w:b/>
          <w:i w:val="false"/>
          <w:color w:val="000000"/>
          <w:sz w:val="28"/>
        </w:rPr>
        <w:t>Глава 12. ОСОБЕННОСТИ РЕГУЛИРОВАНИЯ ТРУДА ОТДЕЛЬНЫХ КАТЕГОРИЙ</w:t>
      </w:r>
    </w:p>
    <w:bookmarkEnd w:id="705"/>
    <w:p>
      <w:pPr>
        <w:spacing w:after="0"/>
        <w:ind w:left="0"/>
        <w:jc w:val="both"/>
      </w:pPr>
      <w:r>
        <w:rPr>
          <w:rFonts w:ascii="Times New Roman"/>
          <w:b/>
          <w:i w:val="false"/>
          <w:color w:val="000000"/>
          <w:sz w:val="28"/>
        </w:rPr>
        <w:t>РАБОТНИКОВ</w:t>
      </w:r>
    </w:p>
    <w:bookmarkStart w:name="z134" w:id="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Сезонные работы</w:t>
      </w:r>
    </w:p>
    <w:bookmarkEnd w:id="706"/>
    <w:bookmarkStart w:name="z682" w:id="707"/>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707"/>
    <w:bookmarkStart w:name="z683" w:id="708"/>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708"/>
    <w:bookmarkStart w:name="z684" w:id="709"/>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709"/>
    <w:bookmarkStart w:name="z685" w:id="710"/>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710"/>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711"/>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711"/>
    <w:bookmarkStart w:name="z687" w:id="712"/>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712"/>
    <w:bookmarkStart w:name="z688" w:id="713"/>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713"/>
    <w:bookmarkStart w:name="z689" w:id="714"/>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7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Вахтовый метод работы</w:t>
      </w:r>
    </w:p>
    <w:bookmarkEnd w:id="715"/>
    <w:bookmarkStart w:name="z690" w:id="716"/>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716"/>
    <w:bookmarkStart w:name="z691" w:id="717"/>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717"/>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718"/>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718"/>
    <w:bookmarkStart w:name="z692" w:id="719"/>
    <w:p>
      <w:pPr>
        <w:spacing w:after="0"/>
        <w:ind w:left="0"/>
        <w:jc w:val="both"/>
      </w:pPr>
      <w:r>
        <w:rPr>
          <w:rFonts w:ascii="Times New Roman"/>
          <w:b w:val="false"/>
          <w:i w:val="false"/>
          <w:color w:val="000000"/>
          <w:sz w:val="28"/>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bookmarkEnd w:id="719"/>
    <w:bookmarkStart w:name="z693" w:id="720"/>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720"/>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721"/>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721"/>
    <w:bookmarkStart w:name="z1055" w:id="722"/>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722"/>
    <w:bookmarkStart w:name="z695" w:id="723"/>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723"/>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724"/>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7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Домашние работники</w:t>
      </w:r>
    </w:p>
    <w:bookmarkEnd w:id="725"/>
    <w:bookmarkStart w:name="z697" w:id="726"/>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726"/>
    <w:bookmarkStart w:name="z698" w:id="727"/>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727"/>
    <w:bookmarkStart w:name="z699" w:id="728"/>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728"/>
    <w:bookmarkStart w:name="z700" w:id="729"/>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Надомные работники</w:t>
      </w:r>
    </w:p>
    <w:bookmarkEnd w:id="730"/>
    <w:bookmarkStart w:name="z701" w:id="731"/>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731"/>
    <w:bookmarkStart w:name="z702" w:id="732"/>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732"/>
    <w:bookmarkStart w:name="z703" w:id="733"/>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733"/>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bookmarkStart w:name="z1112" w:id="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End w:id="734"/>
    <w:bookmarkStart w:name="z1113" w:id="735"/>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735"/>
    <w:bookmarkStart w:name="z1114" w:id="736"/>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736"/>
    <w:bookmarkStart w:name="z1115" w:id="737"/>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737"/>
    <w:bookmarkStart w:name="z1116" w:id="738"/>
    <w:p>
      <w:pPr>
        <w:spacing w:after="0"/>
        <w:ind w:left="0"/>
        <w:jc w:val="both"/>
      </w:pPr>
      <w:r>
        <w:rPr>
          <w:rFonts w:ascii="Times New Roman"/>
          <w:b w:val="false"/>
          <w:i w:val="false"/>
          <w:color w:val="000000"/>
          <w:sz w:val="28"/>
        </w:rPr>
        <w:t xml:space="preserve">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738"/>
    <w:bookmarkStart w:name="z1117" w:id="739"/>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739"/>
    <w:bookmarkStart w:name="z1118" w:id="740"/>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740"/>
    <w:bookmarkStart w:name="z1119" w:id="741"/>
    <w:p>
      <w:pPr>
        <w:spacing w:after="0"/>
        <w:ind w:left="0"/>
        <w:jc w:val="both"/>
      </w:pPr>
      <w:r>
        <w:rPr>
          <w:rFonts w:ascii="Times New Roman"/>
          <w:b w:val="false"/>
          <w:i w:val="false"/>
          <w:color w:val="000000"/>
          <w:sz w:val="28"/>
        </w:rPr>
        <w:t>
      2) на время выполнения определенной работы;</w:t>
      </w:r>
    </w:p>
    <w:bookmarkEnd w:id="741"/>
    <w:bookmarkStart w:name="z1120" w:id="742"/>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742"/>
    <w:bookmarkStart w:name="z1121" w:id="743"/>
    <w:p>
      <w:pPr>
        <w:spacing w:after="0"/>
        <w:ind w:left="0"/>
        <w:jc w:val="both"/>
      </w:pPr>
      <w:r>
        <w:rPr>
          <w:rFonts w:ascii="Times New Roman"/>
          <w:b w:val="false"/>
          <w:i w:val="false"/>
          <w:color w:val="000000"/>
          <w:sz w:val="28"/>
        </w:rPr>
        <w:t>
      4) на время выполнения сезонной работы.</w:t>
      </w:r>
    </w:p>
    <w:bookmarkEnd w:id="743"/>
    <w:bookmarkStart w:name="z1122" w:id="744"/>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744"/>
    <w:bookmarkStart w:name="z1123" w:id="745"/>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745"/>
    <w:bookmarkStart w:name="z1124" w:id="746"/>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746"/>
    <w:bookmarkStart w:name="z1125" w:id="747"/>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747"/>
    <w:bookmarkStart w:name="z1126" w:id="748"/>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748"/>
    <w:bookmarkStart w:name="z1127" w:id="749"/>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749"/>
    <w:bookmarkStart w:name="z1128" w:id="750"/>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750"/>
    <w:bookmarkStart w:name="z1129" w:id="751"/>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751"/>
    <w:bookmarkStart w:name="z1130" w:id="752"/>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752"/>
    <w:bookmarkStart w:name="z1131" w:id="753"/>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753"/>
    <w:bookmarkStart w:name="z1132" w:id="754"/>
    <w:p>
      <w:pPr>
        <w:spacing w:after="0"/>
        <w:ind w:left="0"/>
        <w:jc w:val="both"/>
      </w:pPr>
      <w:r>
        <w:rPr>
          <w:rFonts w:ascii="Times New Roman"/>
          <w:b w:val="false"/>
          <w:i w:val="false"/>
          <w:color w:val="000000"/>
          <w:sz w:val="28"/>
        </w:rPr>
        <w:t>
      10. Принимающая сторона имеет право:</w:t>
      </w:r>
    </w:p>
    <w:bookmarkEnd w:id="754"/>
    <w:bookmarkStart w:name="z1133" w:id="755"/>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755"/>
    <w:bookmarkStart w:name="z1134" w:id="756"/>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756"/>
    <w:bookmarkStart w:name="z1135" w:id="757"/>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757"/>
    <w:bookmarkStart w:name="z1136" w:id="758"/>
    <w:p>
      <w:pPr>
        <w:spacing w:after="0"/>
        <w:ind w:left="0"/>
        <w:jc w:val="both"/>
      </w:pPr>
      <w:r>
        <w:rPr>
          <w:rFonts w:ascii="Times New Roman"/>
          <w:b w:val="false"/>
          <w:i w:val="false"/>
          <w:color w:val="000000"/>
          <w:sz w:val="28"/>
        </w:rPr>
        <w:t>
      11. Принимающая сторона обязана:</w:t>
      </w:r>
    </w:p>
    <w:bookmarkEnd w:id="758"/>
    <w:bookmarkStart w:name="z1137" w:id="759"/>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759"/>
    <w:bookmarkStart w:name="z1138" w:id="760"/>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760"/>
    <w:bookmarkStart w:name="z1139" w:id="761"/>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761"/>
    <w:bookmarkStart w:name="z1140" w:id="762"/>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762"/>
    <w:bookmarkStart w:name="z1141" w:id="763"/>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763"/>
    <w:bookmarkStart w:name="z1142" w:id="764"/>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764"/>
    <w:bookmarkStart w:name="z1143" w:id="765"/>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765"/>
    <w:bookmarkStart w:name="z1144" w:id="766"/>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766"/>
    <w:bookmarkStart w:name="z1145" w:id="767"/>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767"/>
    <w:bookmarkStart w:name="z1146" w:id="768"/>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7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8" w:id="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Дистанционная работа</w:t>
      </w:r>
    </w:p>
    <w:bookmarkEnd w:id="769"/>
    <w:bookmarkStart w:name="z1215" w:id="770"/>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770"/>
    <w:bookmarkStart w:name="z1216" w:id="771"/>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771"/>
    <w:bookmarkStart w:name="z1217" w:id="772"/>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772"/>
    <w:bookmarkStart w:name="z1218" w:id="773"/>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773"/>
    <w:bookmarkStart w:name="z1219" w:id="774"/>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774"/>
    <w:bookmarkStart w:name="z1220" w:id="775"/>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775"/>
    <w:bookmarkStart w:name="z1221" w:id="776"/>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776"/>
    <w:bookmarkStart w:name="z1222" w:id="777"/>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777"/>
    <w:bookmarkStart w:name="z1223" w:id="778"/>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778"/>
    <w:bookmarkStart w:name="z1224" w:id="779"/>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779"/>
    <w:bookmarkStart w:name="z1225" w:id="780"/>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780"/>
    <w:bookmarkStart w:name="z1226" w:id="781"/>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781"/>
    <w:bookmarkStart w:name="z1227" w:id="782"/>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782"/>
    <w:bookmarkStart w:name="z1228" w:id="783"/>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783"/>
    <w:bookmarkStart w:name="z1229" w:id="784"/>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784"/>
    <w:bookmarkStart w:name="z1230" w:id="785"/>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785"/>
    <w:bookmarkStart w:name="z1231" w:id="786"/>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786"/>
    <w:bookmarkStart w:name="z1232" w:id="787"/>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787"/>
    <w:bookmarkStart w:name="z1233" w:id="788"/>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788"/>
    <w:bookmarkStart w:name="z1234" w:id="789"/>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789"/>
    <w:bookmarkStart w:name="z1235" w:id="790"/>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790"/>
    <w:bookmarkStart w:name="z1236" w:id="791"/>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791"/>
    <w:bookmarkStart w:name="z1237" w:id="792"/>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Гражданская служба</w:t>
      </w:r>
    </w:p>
    <w:bookmarkEnd w:id="793"/>
    <w:bookmarkStart w:name="z707" w:id="794"/>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794"/>
    <w:bookmarkStart w:name="z708" w:id="795"/>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795"/>
    <w:bookmarkStart w:name="z709" w:id="796"/>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796"/>
    <w:bookmarkStart w:name="z710" w:id="797"/>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797"/>
    <w:bookmarkStart w:name="z711" w:id="798"/>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798"/>
    <w:bookmarkStart w:name="z712" w:id="799"/>
    <w:p>
      <w:pPr>
        <w:spacing w:after="0"/>
        <w:ind w:left="0"/>
        <w:jc w:val="both"/>
      </w:pPr>
      <w:r>
        <w:rPr>
          <w:rFonts w:ascii="Times New Roman"/>
          <w:b w:val="false"/>
          <w:i w:val="false"/>
          <w:color w:val="000000"/>
          <w:sz w:val="28"/>
        </w:rPr>
        <w:t>
      6. Гражданский служащий не вправе:</w:t>
      </w:r>
    </w:p>
    <w:bookmarkEnd w:id="799"/>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800"/>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800"/>
    <w:bookmarkStart w:name="z714" w:id="801"/>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801"/>
    <w:bookmarkStart w:name="z715" w:id="802"/>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802"/>
    <w:bookmarkStart w:name="z967" w:id="803"/>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803"/>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804"/>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804"/>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139 с изменением, внесенным Законом РК от 15.06.2017 </w:t>
      </w:r>
      <w:r>
        <w:rPr>
          <w:rFonts w:ascii="Times New Roman"/>
          <w:b w:val="false"/>
          <w:i w:val="false"/>
          <w:color w:val="000000"/>
          <w:sz w:val="28"/>
        </w:rPr>
        <w:t>№ 73-VI</w:t>
      </w:r>
      <w:r>
        <w:rPr>
          <w:rFonts w:ascii="Times New Roman"/>
          <w:b w:val="false"/>
          <w:i/>
          <w:color w:val="000000"/>
          <w:sz w:val="28"/>
        </w:rPr>
        <w:t xml:space="preserve"> (вводится в действие с 01.01.2019).</w:t>
      </w:r>
    </w:p>
    <w:bookmarkStart w:name="z140" w:id="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bookmarkEnd w:id="8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17" w:id="806"/>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806"/>
    <w:bookmarkStart w:name="z718" w:id="807"/>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807"/>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808"/>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808"/>
    <w:bookmarkStart w:name="z720" w:id="809"/>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809"/>
    <w:bookmarkStart w:name="z721" w:id="810"/>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810"/>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811"/>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8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1" w:id="8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Регулирование труда работников, относящихся к авиационному персоналу гражданской авиации</w:t>
      </w:r>
    </w:p>
    <w:bookmarkEnd w:id="812"/>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Start w:name="z142" w:id="8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bookmarkEnd w:id="813"/>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bookmarkStart w:name="z143" w:id="8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143. Регулирование труда государственных служащих, депутатов Парламента и </w:t>
      </w:r>
      <w:r>
        <w:rPr>
          <w:rFonts w:ascii="Times New Roman"/>
          <w:b/>
          <w:i w:val="false"/>
          <w:color w:val="000000"/>
          <w:sz w:val="28"/>
        </w:rPr>
        <w:t>маслихатов</w:t>
      </w:r>
      <w:r>
        <w:rPr>
          <w:rFonts w:ascii="Times New Roman"/>
          <w:b/>
          <w:i w:val="false"/>
          <w:color w:val="000000"/>
          <w:sz w:val="28"/>
        </w:rPr>
        <w:t>, судей Республики Казахстан</w:t>
      </w:r>
    </w:p>
    <w:bookmarkEnd w:id="814"/>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985" w:id="8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End w:id="815"/>
    <w:bookmarkStart w:name="z986" w:id="816"/>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8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 w:id="8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bookmarkEnd w:id="817"/>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5" w:id="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bookmarkEnd w:id="818"/>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bookmarkStart w:name="z987" w:id="8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bookmarkEnd w:id="819"/>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146" w:id="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bookmarkEnd w:id="820"/>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p>
      <w:pPr>
        <w:spacing w:after="0"/>
        <w:ind w:left="0"/>
        <w:jc w:val="both"/>
      </w:pPr>
      <w:bookmarkStart w:name="z221" w:id="821"/>
      <w:r>
        <w:rPr>
          <w:rFonts w:ascii="Times New Roman"/>
          <w:b w:val="false"/>
          <w:i w:val="false"/>
          <w:color w:val="000000"/>
          <w:sz w:val="28"/>
        </w:rPr>
        <w:t xml:space="preserve">
      </w:t>
      </w:r>
      <w:r>
        <w:rPr>
          <w:rFonts w:ascii="Times New Roman"/>
          <w:b/>
          <w:i w:val="false"/>
          <w:color w:val="000000"/>
          <w:sz w:val="28"/>
        </w:rPr>
        <w:t>РАЗДЕЛ 3. СОЦИАЛЬНОЕ ПАРТНЕРСТВО И КОЛЛЕКТИВНЫЕ ОТНОШЕНИЯ В</w:t>
      </w:r>
    </w:p>
    <w:bookmarkEnd w:id="821"/>
    <w:p>
      <w:pPr>
        <w:spacing w:after="0"/>
        <w:ind w:left="0"/>
        <w:jc w:val="both"/>
      </w:pPr>
      <w:r>
        <w:rPr>
          <w:rFonts w:ascii="Times New Roman"/>
          <w:b/>
          <w:i w:val="false"/>
          <w:color w:val="000000"/>
          <w:sz w:val="28"/>
        </w:rPr>
        <w:t>СФЕРЕ ТРУДА</w:t>
      </w:r>
    </w:p>
    <w:p>
      <w:pPr>
        <w:spacing w:after="0"/>
        <w:ind w:left="0"/>
        <w:jc w:val="both"/>
      </w:pPr>
      <w:r>
        <w:rPr>
          <w:rFonts w:ascii="Times New Roman"/>
          <w:b/>
          <w:i w:val="false"/>
          <w:color w:val="000000"/>
          <w:sz w:val="28"/>
        </w:rPr>
        <w:t>Глава 13. СОЦИАЛЬНОЕ ПАРТНЕРСТВО В СФЕРЕ ТРУДА</w:t>
      </w:r>
    </w:p>
    <w:bookmarkStart w:name="z147" w:id="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Органы, принципы и задачи социального партнерства</w:t>
      </w:r>
    </w:p>
    <w:bookmarkEnd w:id="822"/>
    <w:bookmarkStart w:name="z723" w:id="823"/>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823"/>
    <w:bookmarkStart w:name="z724" w:id="824"/>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824"/>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825"/>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825"/>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826"/>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826"/>
    <w:bookmarkStart w:name="z727" w:id="827"/>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827"/>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bookmarkStart w:name="z148" w:id="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Организация социального партнерства</w:t>
      </w:r>
    </w:p>
    <w:bookmarkEnd w:id="828"/>
    <w:bookmarkStart w:name="z728" w:id="829"/>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829"/>
    <w:bookmarkStart w:name="z729" w:id="830"/>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830"/>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831"/>
    <w:p>
      <w:pPr>
        <w:spacing w:after="0"/>
        <w:ind w:left="0"/>
        <w:jc w:val="both"/>
      </w:pPr>
      <w:r>
        <w:rPr>
          <w:rFonts w:ascii="Times New Roman"/>
          <w:b w:val="false"/>
          <w:i w:val="false"/>
          <w:color w:val="000000"/>
          <w:sz w:val="28"/>
        </w:rPr>
        <w:t xml:space="preserve">
      3. Представителями сторон являются: </w:t>
      </w:r>
    </w:p>
    <w:bookmarkEnd w:id="831"/>
    <w:bookmarkStart w:name="z1057" w:id="832"/>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832"/>
    <w:bookmarkStart w:name="z1058" w:id="833"/>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833"/>
    <w:bookmarkStart w:name="z1059" w:id="834"/>
    <w:p>
      <w:pPr>
        <w:spacing w:after="0"/>
        <w:ind w:left="0"/>
        <w:jc w:val="both"/>
      </w:pPr>
      <w:r>
        <w:rPr>
          <w:rFonts w:ascii="Times New Roman"/>
          <w:b w:val="false"/>
          <w:i w:val="false"/>
          <w:color w:val="000000"/>
          <w:sz w:val="28"/>
        </w:rPr>
        <w:t>
      3) на региональном уровне:</w:t>
      </w:r>
    </w:p>
    <w:bookmarkEnd w:id="834"/>
    <w:bookmarkStart w:name="z1060" w:id="835"/>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835"/>
    <w:bookmarkStart w:name="z1061" w:id="836"/>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836"/>
    <w:bookmarkStart w:name="z1062" w:id="837"/>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837"/>
    <w:bookmarkStart w:name="z731" w:id="838"/>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38"/>
    <w:bookmarkStart w:name="z732" w:id="839"/>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 w:id="8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Право на ведение переговоров по подготовке соглашений</w:t>
      </w:r>
    </w:p>
    <w:bookmarkEnd w:id="840"/>
    <w:bookmarkStart w:name="z733" w:id="841"/>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841"/>
    <w:bookmarkStart w:name="z734" w:id="842"/>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842"/>
    <w:bookmarkStart w:name="z150" w:id="8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Порядок ведения переговоров, разработки и заключения соглашений</w:t>
      </w:r>
    </w:p>
    <w:bookmarkEnd w:id="843"/>
    <w:bookmarkStart w:name="z735" w:id="844"/>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844"/>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845"/>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845"/>
    <w:bookmarkStart w:name="z737" w:id="846"/>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846"/>
    <w:bookmarkStart w:name="z738" w:id="847"/>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847"/>
    <w:bookmarkStart w:name="z739" w:id="848"/>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848"/>
    <w:bookmarkStart w:name="z740" w:id="849"/>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849"/>
    <w:bookmarkStart w:name="z741" w:id="850"/>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1" w:id="8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Регистрация соглашений</w:t>
      </w:r>
    </w:p>
    <w:bookmarkEnd w:id="851"/>
    <w:bookmarkStart w:name="z742" w:id="852"/>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852"/>
    <w:bookmarkStart w:name="z743" w:id="853"/>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853"/>
    <w:bookmarkStart w:name="z744" w:id="854"/>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854"/>
    <w:bookmarkStart w:name="z152" w:id="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Стороны, виды соглашений социального партнерства</w:t>
      </w:r>
    </w:p>
    <w:bookmarkEnd w:id="855"/>
    <w:bookmarkStart w:name="z745" w:id="856"/>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856"/>
    <w:bookmarkStart w:name="z746" w:id="857"/>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857"/>
    <w:bookmarkStart w:name="z747" w:id="858"/>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8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 w:id="8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Содержание соглашений социального партнерства</w:t>
      </w:r>
    </w:p>
    <w:bookmarkEnd w:id="859"/>
    <w:bookmarkStart w:name="z748" w:id="860"/>
    <w:p>
      <w:pPr>
        <w:spacing w:after="0"/>
        <w:ind w:left="0"/>
        <w:jc w:val="both"/>
      </w:pPr>
      <w:r>
        <w:rPr>
          <w:rFonts w:ascii="Times New Roman"/>
          <w:b w:val="false"/>
          <w:i w:val="false"/>
          <w:color w:val="000000"/>
          <w:sz w:val="28"/>
        </w:rPr>
        <w:t>
      1. Соглашения должны включать в себя положения:</w:t>
      </w:r>
    </w:p>
    <w:bookmarkEnd w:id="860"/>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861"/>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861"/>
    <w:bookmarkStart w:name="z750" w:id="862"/>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862"/>
    <w:bookmarkStart w:name="z751" w:id="863"/>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863"/>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864"/>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864"/>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53" w:id="865"/>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865"/>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866"/>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8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4"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End w:id="867"/>
    <w:bookmarkStart w:name="z755" w:id="868"/>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868"/>
    <w:bookmarkStart w:name="z756" w:id="869"/>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869"/>
    <w:bookmarkStart w:name="z757" w:id="870"/>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870"/>
    <w:bookmarkStart w:name="z758" w:id="871"/>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871"/>
    <w:bookmarkStart w:name="z759" w:id="872"/>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872"/>
    <w:bookmarkStart w:name="z760" w:id="873"/>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873"/>
    <w:bookmarkStart w:name="z761" w:id="874"/>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874"/>
    <w:bookmarkStart w:name="z155"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bookmarkEnd w:id="875"/>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8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КОЛЛЕКТИВНЫЙ ДОГОВОР</w:t>
      </w:r>
    </w:p>
    <w:bookmarkEnd w:id="876"/>
    <w:bookmarkStart w:name="z156" w:id="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End w:id="877"/>
    <w:bookmarkStart w:name="z762" w:id="878"/>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878"/>
    <w:bookmarkStart w:name="z763" w:id="879"/>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879"/>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880"/>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880"/>
    <w:bookmarkStart w:name="z765" w:id="881"/>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881"/>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882"/>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882"/>
    <w:bookmarkStart w:name="z767" w:id="883"/>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883"/>
    <w:bookmarkStart w:name="z768" w:id="884"/>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884"/>
    <w:bookmarkStart w:name="z769" w:id="885"/>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885"/>
    <w:bookmarkStart w:name="z770" w:id="886"/>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886"/>
    <w:bookmarkStart w:name="z771" w:id="887"/>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887"/>
    <w:bookmarkStart w:name="z772" w:id="888"/>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8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7" w:id="8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Содержание и структура коллективного договора</w:t>
      </w:r>
    </w:p>
    <w:bookmarkEnd w:id="889"/>
    <w:bookmarkStart w:name="z773" w:id="890"/>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890"/>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891"/>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891"/>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892"/>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8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157 с изменением, внесенным Законом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Сроки, сфера действия коллективного договора и ответственность сторон</w:t>
      </w:r>
    </w:p>
    <w:bookmarkEnd w:id="893"/>
    <w:bookmarkStart w:name="z776" w:id="894"/>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894"/>
    <w:bookmarkStart w:name="z777" w:id="895"/>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895"/>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896"/>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896"/>
    <w:bookmarkStart w:name="z779" w:id="897"/>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897"/>
    <w:bookmarkStart w:name="z780" w:id="898"/>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8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4" w:id="89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РАССМОТРЕНИЕ ИНДИВИДУАЛЬНЫХ ТРУДОВЫХ СПОРОВ</w:t>
      </w:r>
    </w:p>
    <w:bookmarkEnd w:id="899"/>
    <w:bookmarkStart w:name="z159" w:id="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Порядок рассмотрения индивидуального трудового спора</w:t>
      </w:r>
    </w:p>
    <w:bookmarkEnd w:id="900"/>
    <w:bookmarkStart w:name="z781" w:id="901"/>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901"/>
    <w:bookmarkStart w:name="z1063" w:id="902"/>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902"/>
    <w:bookmarkStart w:name="z782" w:id="903"/>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903"/>
    <w:bookmarkStart w:name="z1064" w:id="904"/>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904"/>
    <w:bookmarkStart w:name="z783" w:id="905"/>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905"/>
    <w:bookmarkStart w:name="z784" w:id="906"/>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906"/>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907"/>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907"/>
    <w:bookmarkStart w:name="z786" w:id="908"/>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908"/>
    <w:bookmarkStart w:name="z787" w:id="909"/>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909"/>
    <w:bookmarkStart w:name="z788" w:id="910"/>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9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 w:id="9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Сроки обращения по рассмотрению индивидуальных трудовых споров</w:t>
      </w:r>
    </w:p>
    <w:bookmarkEnd w:id="911"/>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912"/>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912"/>
    <w:bookmarkStart w:name="z1066" w:id="913"/>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913"/>
    <w:bookmarkStart w:name="z1067" w:id="914"/>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914"/>
    <w:bookmarkStart w:name="z1068" w:id="915"/>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915"/>
    <w:bookmarkStart w:name="z1069" w:id="916"/>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9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 w:id="9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Восстановление на работе работника</w:t>
      </w:r>
    </w:p>
    <w:bookmarkEnd w:id="917"/>
    <w:bookmarkStart w:name="z1070" w:id="918"/>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918"/>
    <w:bookmarkStart w:name="z1071" w:id="919"/>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9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161 в редакции Закона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5" w:id="9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РАССМОТРЕНИЕ КОЛЛЕКТИВНЫХ ТРУДОВЫХ СПОРОВ</w:t>
      </w:r>
    </w:p>
    <w:bookmarkEnd w:id="920"/>
    <w:bookmarkStart w:name="z162" w:id="9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Понятия, используемые в настоящей главе</w:t>
      </w:r>
    </w:p>
    <w:bookmarkEnd w:id="921"/>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922"/>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922"/>
    <w:bookmarkStart w:name="z792" w:id="923"/>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923"/>
    <w:bookmarkStart w:name="z793" w:id="924"/>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924"/>
    <w:bookmarkStart w:name="z794" w:id="925"/>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925"/>
    <w:bookmarkStart w:name="z163" w:id="9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Возникновение коллективного трудового спора</w:t>
      </w:r>
    </w:p>
    <w:bookmarkEnd w:id="926"/>
    <w:bookmarkStart w:name="z795" w:id="927"/>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927"/>
    <w:bookmarkStart w:name="z796" w:id="928"/>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End w:id="929"/>
    <w:bookmarkStart w:name="z797" w:id="930"/>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930"/>
    <w:bookmarkStart w:name="z798" w:id="931"/>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931"/>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932"/>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932"/>
    <w:bookmarkStart w:name="z800" w:id="933"/>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933"/>
    <w:bookmarkStart w:name="z801" w:id="934"/>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934"/>
    <w:bookmarkStart w:name="z802" w:id="935"/>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935"/>
    <w:bookmarkStart w:name="z803" w:id="936"/>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9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5" w:id="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Примирительная комиссия</w:t>
      </w:r>
    </w:p>
    <w:bookmarkEnd w:id="937"/>
    <w:bookmarkStart w:name="z804" w:id="938"/>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938"/>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939"/>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939"/>
    <w:bookmarkStart w:name="z806" w:id="940"/>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940"/>
    <w:bookmarkStart w:name="z807" w:id="941"/>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941"/>
    <w:bookmarkStart w:name="z808" w:id="942"/>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942"/>
    <w:bookmarkStart w:name="z809" w:id="943"/>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9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165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6" w:id="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Трудовой арбитраж</w:t>
      </w:r>
    </w:p>
    <w:bookmarkEnd w:id="944"/>
    <w:bookmarkStart w:name="z810" w:id="945"/>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945"/>
    <w:bookmarkStart w:name="z811" w:id="946"/>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946"/>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947"/>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947"/>
    <w:bookmarkStart w:name="z813" w:id="948"/>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948"/>
    <w:bookmarkStart w:name="z814" w:id="949"/>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949"/>
    <w:bookmarkStart w:name="z815" w:id="950"/>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950"/>
    <w:bookmarkStart w:name="z816" w:id="951"/>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951"/>
    <w:bookmarkStart w:name="z817" w:id="952"/>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952"/>
    <w:bookmarkStart w:name="z818" w:id="953"/>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9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7" w:id="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Рассмотрение коллективного трудового спора с участием посредника</w:t>
      </w:r>
    </w:p>
    <w:bookmarkEnd w:id="954"/>
    <w:bookmarkStart w:name="z819" w:id="955"/>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955"/>
    <w:bookmarkStart w:name="z820" w:id="956"/>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956"/>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bookmarkStart w:name="z168" w:id="9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Последствия достижения соглашения сторон по коллективному трудовому спору</w:t>
      </w:r>
    </w:p>
    <w:bookmarkEnd w:id="957"/>
    <w:bookmarkStart w:name="z821" w:id="958"/>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958"/>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959"/>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959"/>
    <w:bookmarkStart w:name="z169" w:id="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Гарантии в связи с разрешением коллективного трудового спора</w:t>
      </w:r>
    </w:p>
    <w:bookmarkEnd w:id="960"/>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bookmarkStart w:name="z170" w:id="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End w:id="961"/>
    <w:bookmarkStart w:name="z823" w:id="962"/>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962"/>
    <w:bookmarkStart w:name="z824" w:id="963"/>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963"/>
    <w:bookmarkStart w:name="z825" w:id="964"/>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964"/>
    <w:bookmarkStart w:name="z826" w:id="965"/>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965"/>
    <w:bookmarkStart w:name="z827" w:id="966"/>
    <w:p>
      <w:pPr>
        <w:spacing w:after="0"/>
        <w:ind w:left="0"/>
        <w:jc w:val="both"/>
      </w:pPr>
      <w:r>
        <w:rPr>
          <w:rFonts w:ascii="Times New Roman"/>
          <w:b w:val="false"/>
          <w:i w:val="false"/>
          <w:color w:val="000000"/>
          <w:sz w:val="28"/>
        </w:rPr>
        <w:t>
      5. Работодатель обязан:</w:t>
      </w:r>
    </w:p>
    <w:bookmarkEnd w:id="966"/>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bookmarkStart w:name="z171" w:id="9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Право на забастовку</w:t>
      </w:r>
    </w:p>
    <w:bookmarkEnd w:id="967"/>
    <w:bookmarkStart w:name="z828" w:id="968"/>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968"/>
    <w:bookmarkStart w:name="z829" w:id="969"/>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969"/>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970"/>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970"/>
    <w:bookmarkStart w:name="z831" w:id="971"/>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971"/>
    <w:bookmarkStart w:name="z832" w:id="972"/>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972"/>
    <w:bookmarkStart w:name="z172" w:id="9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Объявление о начале забастовки</w:t>
      </w:r>
    </w:p>
    <w:bookmarkEnd w:id="973"/>
    <w:bookmarkStart w:name="z833" w:id="974"/>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974"/>
    <w:bookmarkStart w:name="z834" w:id="975"/>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975"/>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172 с изменением, внесенным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73" w:id="9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173. Полномочия органа, возглавляющего забастовку </w:t>
      </w:r>
    </w:p>
    <w:bookmarkEnd w:id="976"/>
    <w:bookmarkStart w:name="z835" w:id="977"/>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977"/>
    <w:bookmarkStart w:name="z836" w:id="978"/>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978"/>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979"/>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979"/>
    <w:bookmarkStart w:name="z838" w:id="980"/>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9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173 с изменениями, внесенными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74"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Обязанности сторон коллективного трудового спора в ходе забастовки</w:t>
      </w:r>
    </w:p>
    <w:bookmarkEnd w:id="981"/>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bookmarkStart w:name="z175" w:id="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Гарантии работникам в связи с проведением забастовки</w:t>
      </w:r>
    </w:p>
    <w:bookmarkEnd w:id="982"/>
    <w:bookmarkStart w:name="z839" w:id="983"/>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983"/>
    <w:bookmarkStart w:name="z840" w:id="984"/>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984"/>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76"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Незаконные забастовки</w:t>
      </w:r>
    </w:p>
    <w:bookmarkEnd w:id="985"/>
    <w:bookmarkStart w:name="z841" w:id="986"/>
    <w:p>
      <w:pPr>
        <w:spacing w:after="0"/>
        <w:ind w:left="0"/>
        <w:jc w:val="both"/>
      </w:pPr>
      <w:r>
        <w:rPr>
          <w:rFonts w:ascii="Times New Roman"/>
          <w:b w:val="false"/>
          <w:i w:val="false"/>
          <w:color w:val="000000"/>
          <w:sz w:val="28"/>
        </w:rPr>
        <w:t>
      1. Забастовки признаются незаконными:</w:t>
      </w:r>
    </w:p>
    <w:bookmarkEnd w:id="986"/>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987"/>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987"/>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bookmarkStart w:name="z842" w:id="988"/>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w:t>
      </w:r>
      <w:r>
        <w:rPr>
          <w:rFonts w:ascii="Times New Roman"/>
          <w:b w:val="false"/>
          <w:i/>
          <w:color w:val="000000"/>
          <w:sz w:val="28"/>
        </w:rPr>
        <w:t xml:space="preserve">04.05.2020 </w:t>
      </w:r>
      <w:r>
        <w:rPr>
          <w:rFonts w:ascii="Times New Roman"/>
          <w:b w:val="false"/>
          <w:i w:val="false"/>
          <w:color w:val="000000"/>
          <w:sz w:val="28"/>
        </w:rPr>
        <w:t>№ 321-VІ</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988"/>
    <w:bookmarkStart w:name="z843" w:id="989"/>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989"/>
    <w:bookmarkStart w:name="z844" w:id="990"/>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990"/>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991"/>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991"/>
    <w:bookmarkStart w:name="z846" w:id="992"/>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9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7" w:id="9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Последствия признания забастовки незаконной</w:t>
      </w:r>
    </w:p>
    <w:bookmarkEnd w:id="993"/>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bookmarkStart w:name="z178" w:id="9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Запрещение локаута</w:t>
      </w:r>
    </w:p>
    <w:bookmarkEnd w:id="994"/>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p>
      <w:pPr>
        <w:spacing w:after="0"/>
        <w:ind w:left="0"/>
        <w:jc w:val="both"/>
      </w:pPr>
      <w:bookmarkStart w:name="z226" w:id="995"/>
      <w:r>
        <w:rPr>
          <w:rFonts w:ascii="Times New Roman"/>
          <w:b w:val="false"/>
          <w:i w:val="false"/>
          <w:color w:val="000000"/>
          <w:sz w:val="28"/>
        </w:rPr>
        <w:t xml:space="preserve">
      </w:t>
      </w:r>
      <w:r>
        <w:rPr>
          <w:rFonts w:ascii="Times New Roman"/>
          <w:b/>
          <w:i w:val="false"/>
          <w:color w:val="000000"/>
          <w:sz w:val="28"/>
        </w:rPr>
        <w:t>РАЗДЕЛ 4. БЕЗОПАСНОСТЬ И ОХРАНА ТРУДА</w:t>
      </w:r>
    </w:p>
    <w:bookmarkEnd w:id="995"/>
    <w:p>
      <w:pPr>
        <w:spacing w:after="0"/>
        <w:ind w:left="0"/>
        <w:jc w:val="both"/>
      </w:pPr>
      <w:r>
        <w:rPr>
          <w:rFonts w:ascii="Times New Roman"/>
          <w:b/>
          <w:i w:val="false"/>
          <w:color w:val="000000"/>
          <w:sz w:val="28"/>
        </w:rPr>
        <w:t>Глава 17. ГОСУДАРСТВЕННОЕ РЕГУЛИРОВАНИЕ В ОБЛАСТИ</w:t>
      </w:r>
    </w:p>
    <w:p>
      <w:pPr>
        <w:spacing w:after="0"/>
        <w:ind w:left="0"/>
        <w:jc w:val="both"/>
      </w:pPr>
      <w:r>
        <w:rPr>
          <w:rFonts w:ascii="Times New Roman"/>
          <w:b/>
          <w:i w:val="false"/>
          <w:color w:val="000000"/>
          <w:sz w:val="28"/>
        </w:rPr>
        <w:t>БЕЗОПАСНОСТИ И ОХРАНЫ ТРУДА</w:t>
      </w:r>
    </w:p>
    <w:bookmarkStart w:name="z179" w:id="9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Государственное регулирование в области безопасности и охраны труда</w:t>
      </w:r>
    </w:p>
    <w:bookmarkEnd w:id="996"/>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bookmarkStart w:name="z180" w:id="9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Требования по безопасности и охране труда и финансирование мероприятий</w:t>
      </w:r>
    </w:p>
    <w:bookmarkEnd w:id="997"/>
    <w:bookmarkStart w:name="z847" w:id="998"/>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998"/>
    <w:bookmarkStart w:name="z848" w:id="999"/>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999"/>
    <w:bookmarkStart w:name="z849" w:id="1000"/>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1000"/>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bookmarkStart w:name="z228" w:id="100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bookmarkEnd w:id="10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18 – в редакции Закона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1" w:id="1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Права и обязанности работника в области безопасности и охраны труда</w:t>
      </w:r>
    </w:p>
    <w:bookmarkEnd w:id="1002"/>
    <w:bookmarkStart w:name="z850" w:id="1003"/>
    <w:p>
      <w:pPr>
        <w:spacing w:after="0"/>
        <w:ind w:left="0"/>
        <w:jc w:val="both"/>
      </w:pPr>
      <w:r>
        <w:rPr>
          <w:rFonts w:ascii="Times New Roman"/>
          <w:b w:val="false"/>
          <w:i w:val="false"/>
          <w:color w:val="000000"/>
          <w:sz w:val="28"/>
        </w:rPr>
        <w:t>
      1. Работник имеет право на:</w:t>
      </w:r>
    </w:p>
    <w:bookmarkEnd w:id="1003"/>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1004"/>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1004"/>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1005"/>
    <w:p>
      <w:pPr>
        <w:spacing w:after="0"/>
        <w:ind w:left="0"/>
        <w:jc w:val="both"/>
      </w:pPr>
      <w:r>
        <w:rPr>
          <w:rFonts w:ascii="Times New Roman"/>
          <w:b w:val="false"/>
          <w:i w:val="false"/>
          <w:color w:val="000000"/>
          <w:sz w:val="28"/>
        </w:rPr>
        <w:t>
      2. Работник обязан:</w:t>
      </w:r>
    </w:p>
    <w:bookmarkEnd w:id="1005"/>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47" w:id="10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End w:id="1006"/>
    <w:bookmarkStart w:name="z1148" w:id="1007"/>
    <w:p>
      <w:pPr>
        <w:spacing w:after="0"/>
        <w:ind w:left="0"/>
        <w:jc w:val="both"/>
      </w:pPr>
      <w:r>
        <w:rPr>
          <w:rFonts w:ascii="Times New Roman"/>
          <w:b w:val="false"/>
          <w:i w:val="false"/>
          <w:color w:val="000000"/>
          <w:sz w:val="28"/>
        </w:rPr>
        <w:t>
      1. Работник направляющей стороны имеет право на:</w:t>
      </w:r>
    </w:p>
    <w:bookmarkEnd w:id="1007"/>
    <w:bookmarkStart w:name="z1149" w:id="1008"/>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1008"/>
    <w:bookmarkStart w:name="z1150" w:id="1009"/>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1009"/>
    <w:bookmarkStart w:name="z1151" w:id="1010"/>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1010"/>
    <w:bookmarkStart w:name="z1152" w:id="1011"/>
    <w:p>
      <w:pPr>
        <w:spacing w:after="0"/>
        <w:ind w:left="0"/>
        <w:jc w:val="both"/>
      </w:pPr>
      <w:r>
        <w:rPr>
          <w:rFonts w:ascii="Times New Roman"/>
          <w:b w:val="false"/>
          <w:i w:val="false"/>
          <w:color w:val="000000"/>
          <w:sz w:val="28"/>
        </w:rPr>
        <w:t>
      2. Работник направляющей стороны обязан:</w:t>
      </w:r>
    </w:p>
    <w:bookmarkEnd w:id="1011"/>
    <w:bookmarkStart w:name="z1153" w:id="1012"/>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1012"/>
    <w:bookmarkStart w:name="z1154" w:id="1013"/>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1013"/>
    <w:bookmarkStart w:name="z1155" w:id="1014"/>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10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2"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Права и обязанности работодателя в области безопасности и охраны труда</w:t>
      </w:r>
    </w:p>
    <w:bookmarkEnd w:id="1015"/>
    <w:bookmarkStart w:name="z852" w:id="1016"/>
    <w:p>
      <w:pPr>
        <w:spacing w:after="0"/>
        <w:ind w:left="0"/>
        <w:jc w:val="both"/>
      </w:pPr>
      <w:r>
        <w:rPr>
          <w:rFonts w:ascii="Times New Roman"/>
          <w:b w:val="false"/>
          <w:i w:val="false"/>
          <w:color w:val="000000"/>
          <w:sz w:val="28"/>
        </w:rPr>
        <w:t>
      1. Работодатель имеет право:</w:t>
      </w:r>
    </w:p>
    <w:bookmarkEnd w:id="1016"/>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1017"/>
    <w:p>
      <w:pPr>
        <w:spacing w:after="0"/>
        <w:ind w:left="0"/>
        <w:jc w:val="both"/>
      </w:pPr>
      <w:r>
        <w:rPr>
          <w:rFonts w:ascii="Times New Roman"/>
          <w:b w:val="false"/>
          <w:i w:val="false"/>
          <w:color w:val="000000"/>
          <w:sz w:val="28"/>
        </w:rPr>
        <w:t>
      2. Работодатель обязан:</w:t>
      </w:r>
    </w:p>
    <w:bookmarkEnd w:id="1017"/>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1018"/>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10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6" w:id="10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182-1. Права и обязанности принимающей стороны в области безопасности и охраны труда</w:t>
      </w:r>
    </w:p>
    <w:bookmarkEnd w:id="1019"/>
    <w:bookmarkStart w:name="z1157" w:id="1020"/>
    <w:p>
      <w:pPr>
        <w:spacing w:after="0"/>
        <w:ind w:left="0"/>
        <w:jc w:val="both"/>
      </w:pPr>
      <w:r>
        <w:rPr>
          <w:rFonts w:ascii="Times New Roman"/>
          <w:b w:val="false"/>
          <w:i w:val="false"/>
          <w:color w:val="000000"/>
          <w:sz w:val="28"/>
        </w:rPr>
        <w:t>
      1. Принимающая сторона имеет право:</w:t>
      </w:r>
    </w:p>
    <w:bookmarkEnd w:id="1020"/>
    <w:bookmarkStart w:name="z1158" w:id="1021"/>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1021"/>
    <w:bookmarkStart w:name="z1159" w:id="1022"/>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1022"/>
    <w:bookmarkStart w:name="z1160" w:id="1023"/>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1023"/>
    <w:bookmarkStart w:name="z1161" w:id="1024"/>
    <w:p>
      <w:pPr>
        <w:spacing w:after="0"/>
        <w:ind w:left="0"/>
        <w:jc w:val="both"/>
      </w:pPr>
      <w:r>
        <w:rPr>
          <w:rFonts w:ascii="Times New Roman"/>
          <w:b w:val="false"/>
          <w:i w:val="false"/>
          <w:color w:val="000000"/>
          <w:sz w:val="28"/>
        </w:rPr>
        <w:t>
      2. Принимающая сторона обязана:</w:t>
      </w:r>
    </w:p>
    <w:bookmarkEnd w:id="1024"/>
    <w:bookmarkStart w:name="z1162" w:id="1025"/>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1025"/>
    <w:bookmarkStart w:name="z1163" w:id="1026"/>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1026"/>
    <w:bookmarkStart w:name="z1164" w:id="1027"/>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1027"/>
    <w:bookmarkStart w:name="z1165" w:id="1028"/>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1028"/>
    <w:bookmarkStart w:name="z1166" w:id="1029"/>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1029"/>
    <w:bookmarkStart w:name="z1167" w:id="1030"/>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1030"/>
    <w:bookmarkStart w:name="z1168" w:id="1031"/>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1031"/>
    <w:bookmarkStart w:name="z1169" w:id="1032"/>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1032"/>
    <w:bookmarkStart w:name="z1170" w:id="1033"/>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1033"/>
    <w:bookmarkStart w:name="z1171" w:id="1034"/>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1034"/>
    <w:bookmarkStart w:name="z229" w:id="10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ОРГАНИЗАЦИЯ БЕЗОПАСНОСТИ И ОХРАНЫ ТРУДА</w:t>
      </w:r>
    </w:p>
    <w:bookmarkStart w:name="z183" w:id="1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Аттестация производственных объектов по условиям труда</w:t>
      </w:r>
    </w:p>
    <w:bookmarkEnd w:id="1036"/>
    <w:bookmarkStart w:name="z854" w:id="1037"/>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1037"/>
    <w:bookmarkStart w:name="z855" w:id="1038"/>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1038"/>
    <w:bookmarkStart w:name="z856" w:id="1039"/>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1039"/>
    <w:bookmarkStart w:name="z857" w:id="1040"/>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1040"/>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1041"/>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1041"/>
    <w:bookmarkStart w:name="z859" w:id="1042"/>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1042"/>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1043"/>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1043"/>
    <w:bookmarkStart w:name="z861" w:id="1044"/>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1044"/>
    <w:bookmarkStart w:name="z862" w:id="1045"/>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1045"/>
    <w:bookmarkStart w:name="z184" w:id="10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Требования безопасности рабочих мест</w:t>
      </w:r>
    </w:p>
    <w:bookmarkEnd w:id="1046"/>
    <w:bookmarkStart w:name="z863" w:id="1047"/>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1047"/>
    <w:bookmarkStart w:name="z864" w:id="1048"/>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1048"/>
    <w:bookmarkStart w:name="z865" w:id="1049"/>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1049"/>
    <w:bookmarkStart w:name="z866" w:id="1050"/>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1050"/>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1051"/>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1051"/>
    <w:bookmarkStart w:name="z1074" w:id="1052"/>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10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 w:id="10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Обязательный медицинский осмотр работников</w:t>
      </w:r>
    </w:p>
    <w:bookmarkEnd w:id="1053"/>
    <w:bookmarkStart w:name="z868" w:id="1054"/>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1054"/>
    <w:bookmarkStart w:name="z869" w:id="1055"/>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10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30" w:id="1056"/>
      <w:r>
        <w:rPr>
          <w:rFonts w:ascii="Times New Roman"/>
          <w:b w:val="false"/>
          <w:i w:val="false"/>
          <w:color w:val="000000"/>
          <w:sz w:val="28"/>
        </w:rPr>
        <w:t xml:space="preserve">
      </w:t>
      </w:r>
      <w:r>
        <w:rPr>
          <w:rFonts w:ascii="Times New Roman"/>
          <w:b/>
          <w:i w:val="false"/>
          <w:color w:val="000000"/>
          <w:sz w:val="28"/>
        </w:rPr>
        <w:t>Глава 20. РАССЛЕДОВАНИЕ И УЧЕТ НЕСЧАСТНЫХ СЛУЧАЕВ, СВЯЗАННЫХ С</w:t>
      </w:r>
    </w:p>
    <w:bookmarkEnd w:id="1056"/>
    <w:p>
      <w:pPr>
        <w:spacing w:after="0"/>
        <w:ind w:left="0"/>
        <w:jc w:val="both"/>
      </w:pPr>
      <w:r>
        <w:rPr>
          <w:rFonts w:ascii="Times New Roman"/>
          <w:b/>
          <w:i w:val="false"/>
          <w:color w:val="000000"/>
          <w:sz w:val="28"/>
        </w:rPr>
        <w:t>ТРУДОВОЙ ДЕЯТЕЛЬНОСТЬЮ</w:t>
      </w:r>
    </w:p>
    <w:bookmarkStart w:name="z186" w:id="1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End w:id="1057"/>
    <w:bookmarkStart w:name="z870" w:id="1058"/>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1058"/>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1059"/>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1059"/>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1060"/>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1060"/>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1061"/>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1061"/>
    <w:bookmarkStart w:name="z874" w:id="1062"/>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1062"/>
    <w:bookmarkStart w:name="z875" w:id="1063"/>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1063"/>
    <w:bookmarkStart w:name="z1172" w:id="1064"/>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1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7" w:id="1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End w:id="1065"/>
    <w:bookmarkStart w:name="z876" w:id="1066"/>
    <w:p>
      <w:pPr>
        <w:spacing w:after="0"/>
        <w:ind w:left="0"/>
        <w:jc w:val="both"/>
      </w:pPr>
      <w:r>
        <w:rPr>
          <w:rFonts w:ascii="Times New Roman"/>
          <w:b w:val="false"/>
          <w:i w:val="false"/>
          <w:color w:val="000000"/>
          <w:sz w:val="28"/>
        </w:rPr>
        <w:t>
      1. Работодатель обязан:</w:t>
      </w:r>
    </w:p>
    <w:bookmarkEnd w:id="1066"/>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1067"/>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1067"/>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1068"/>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1068"/>
    <w:bookmarkStart w:name="z878" w:id="1069"/>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1069"/>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3" w:id="1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End w:id="1070"/>
    <w:bookmarkStart w:name="z1174" w:id="1071"/>
    <w:p>
      <w:pPr>
        <w:spacing w:after="0"/>
        <w:ind w:left="0"/>
        <w:jc w:val="both"/>
      </w:pPr>
      <w:r>
        <w:rPr>
          <w:rFonts w:ascii="Times New Roman"/>
          <w:b w:val="false"/>
          <w:i w:val="false"/>
          <w:color w:val="000000"/>
          <w:sz w:val="28"/>
        </w:rPr>
        <w:t>
      Принимающая сторона обязана:</w:t>
      </w:r>
    </w:p>
    <w:bookmarkEnd w:id="1071"/>
    <w:bookmarkStart w:name="z1175" w:id="1072"/>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1072"/>
    <w:bookmarkStart w:name="z1176" w:id="1073"/>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1073"/>
    <w:bookmarkStart w:name="z1177" w:id="1074"/>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1074"/>
    <w:bookmarkStart w:name="z1178" w:id="1075"/>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10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 w:id="1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End w:id="1076"/>
    <w:bookmarkStart w:name="z879" w:id="1077"/>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1077"/>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1078"/>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1078"/>
    <w:bookmarkStart w:name="z881" w:id="1079"/>
    <w:p>
      <w:pPr>
        <w:spacing w:after="0"/>
        <w:ind w:left="0"/>
        <w:jc w:val="both"/>
      </w:pPr>
      <w:r>
        <w:rPr>
          <w:rFonts w:ascii="Times New Roman"/>
          <w:b w:val="false"/>
          <w:i w:val="false"/>
          <w:color w:val="000000"/>
          <w:sz w:val="28"/>
        </w:rPr>
        <w:t xml:space="preserve">
      3. Специальному расследованию подлежат: </w:t>
      </w:r>
    </w:p>
    <w:bookmarkEnd w:id="1079"/>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1080"/>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80"/>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1081"/>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1081"/>
    <w:bookmarkStart w:name="z884" w:id="1082"/>
    <w:p>
      <w:pPr>
        <w:spacing w:after="0"/>
        <w:ind w:left="0"/>
        <w:jc w:val="both"/>
      </w:pPr>
      <w:r>
        <w:rPr>
          <w:rFonts w:ascii="Times New Roman"/>
          <w:b w:val="false"/>
          <w:i w:val="false"/>
          <w:color w:val="000000"/>
          <w:sz w:val="28"/>
        </w:rPr>
        <w:t xml:space="preserve">
      6. В состав комиссии также включаются: </w:t>
      </w:r>
    </w:p>
    <w:bookmarkEnd w:id="1082"/>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1083"/>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1083"/>
    <w:bookmarkStart w:name="z886" w:id="1084"/>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1084"/>
    <w:bookmarkStart w:name="z887" w:id="1085"/>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1085"/>
    <w:bookmarkStart w:name="z1179" w:id="1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End w:id="1086"/>
    <w:bookmarkStart w:name="z1180" w:id="1087"/>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1087"/>
    <w:bookmarkStart w:name="z1181" w:id="1088"/>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1088"/>
    <w:bookmarkStart w:name="z1182" w:id="1089"/>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1089"/>
    <w:bookmarkStart w:name="z1183" w:id="1090"/>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1090"/>
    <w:bookmarkStart w:name="z1184" w:id="1091"/>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1091"/>
    <w:bookmarkStart w:name="z1185" w:id="1092"/>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92"/>
    <w:bookmarkStart w:name="z1186" w:id="1093"/>
    <w:p>
      <w:pPr>
        <w:spacing w:after="0"/>
        <w:ind w:left="0"/>
        <w:jc w:val="both"/>
      </w:pPr>
      <w:r>
        <w:rPr>
          <w:rFonts w:ascii="Times New Roman"/>
          <w:b w:val="false"/>
          <w:i w:val="false"/>
          <w:color w:val="000000"/>
          <w:sz w:val="28"/>
        </w:rPr>
        <w:t>
      1) председатель – государственный инспектор труда;</w:t>
      </w:r>
    </w:p>
    <w:bookmarkEnd w:id="1093"/>
    <w:bookmarkStart w:name="z1187" w:id="1094"/>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1094"/>
    <w:bookmarkStart w:name="z1188" w:id="1095"/>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1095"/>
    <w:bookmarkStart w:name="z1189" w:id="1096"/>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10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 w:id="10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Порядок расследования несчастных случаев, связанных с трудовой деятельностью</w:t>
      </w:r>
    </w:p>
    <w:bookmarkEnd w:id="1097"/>
    <w:bookmarkStart w:name="z888" w:id="1098"/>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1098"/>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1099"/>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1099"/>
    <w:bookmarkStart w:name="z890" w:id="1100"/>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1100"/>
    <w:bookmarkStart w:name="z891" w:id="1101"/>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1101"/>
    <w:bookmarkStart w:name="z892" w:id="1102"/>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1102"/>
    <w:bookmarkStart w:name="z893" w:id="1103"/>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1103"/>
    <w:bookmarkStart w:name="z894" w:id="1104"/>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1104"/>
    <w:bookmarkStart w:name="z895" w:id="1105"/>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1105"/>
    <w:bookmarkStart w:name="z896" w:id="1106"/>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1106"/>
    <w:bookmarkStart w:name="z897" w:id="1107"/>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1107"/>
    <w:bookmarkStart w:name="z190" w:id="1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End w:id="1108"/>
    <w:bookmarkStart w:name="z898" w:id="1109"/>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1109"/>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1110"/>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1110"/>
    <w:bookmarkStart w:name="z1076" w:id="1111"/>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1111"/>
    <w:bookmarkStart w:name="z1077" w:id="1112"/>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1112"/>
    <w:bookmarkStart w:name="z900" w:id="1113"/>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1113"/>
    <w:bookmarkStart w:name="z901" w:id="1114"/>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1114"/>
    <w:bookmarkStart w:name="z1078" w:id="1115"/>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1115"/>
    <w:bookmarkStart w:name="z1079" w:id="1116"/>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1116"/>
    <w:bookmarkStart w:name="z1080" w:id="1117"/>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1117"/>
    <w:bookmarkStart w:name="z902" w:id="1118"/>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1118"/>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1119"/>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1119"/>
    <w:bookmarkStart w:name="z903" w:id="1120"/>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1120"/>
    <w:bookmarkStart w:name="z904" w:id="1121"/>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1121"/>
    <w:bookmarkStart w:name="z905" w:id="1122"/>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1122"/>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1123"/>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1123"/>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1124"/>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1124"/>
    <w:bookmarkStart w:name="z908" w:id="1125"/>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1125"/>
    <w:bookmarkStart w:name="z909" w:id="1126"/>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1126"/>
    <w:bookmarkStart w:name="z910" w:id="1127"/>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1127"/>
    <w:bookmarkStart w:name="z911" w:id="1128"/>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11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31" w:id="1129"/>
      <w:r>
        <w:rPr>
          <w:rFonts w:ascii="Times New Roman"/>
          <w:b w:val="false"/>
          <w:i w:val="false"/>
          <w:color w:val="000000"/>
          <w:sz w:val="28"/>
        </w:rPr>
        <w:t xml:space="preserve">
      </w:t>
      </w:r>
      <w:r>
        <w:rPr>
          <w:rFonts w:ascii="Times New Roman"/>
          <w:b/>
          <w:i w:val="false"/>
          <w:color w:val="000000"/>
          <w:sz w:val="28"/>
        </w:rPr>
        <w:t>РАЗДЕЛ 5. КОНТРОЛЬ ЗА СОБЛЮДЕНИЕМ ТРУДОВОГО ЗАКОНОДАТЕЛЬСТВА</w:t>
      </w:r>
    </w:p>
    <w:bookmarkEnd w:id="1129"/>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i w:val="false"/>
          <w:color w:val="000000"/>
          <w:sz w:val="28"/>
        </w:rPr>
        <w:t>Глава 21. ГОСУДАРСТВЕННЫЙ КОНТРОЛЬ ЗА СОБЛЮДЕНИЕМ ТРУДОВОГО</w:t>
      </w:r>
    </w:p>
    <w:p>
      <w:pPr>
        <w:spacing w:after="0"/>
        <w:ind w:left="0"/>
        <w:jc w:val="both"/>
      </w:pPr>
      <w:r>
        <w:rPr>
          <w:rFonts w:ascii="Times New Roman"/>
          <w:b/>
          <w:i w:val="false"/>
          <w:color w:val="000000"/>
          <w:sz w:val="28"/>
        </w:rPr>
        <w:t>ЗАКОНОДАТЕЛЬСТВА РЕСПУБЛИКИ КАЗАХСТАН</w:t>
      </w:r>
    </w:p>
    <w:bookmarkStart w:name="z191" w:id="1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End w:id="1130"/>
    <w:bookmarkStart w:name="z912" w:id="1131"/>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1131"/>
    <w:bookmarkStart w:name="z913" w:id="1132"/>
    <w:p>
      <w:pPr>
        <w:spacing w:after="0"/>
        <w:ind w:left="0"/>
        <w:jc w:val="both"/>
      </w:pPr>
      <w:r>
        <w:rPr>
          <w:rFonts w:ascii="Times New Roman"/>
          <w:b w:val="false"/>
          <w:i w:val="false"/>
          <w:color w:val="000000"/>
          <w:sz w:val="28"/>
        </w:rPr>
        <w:t>
      2. К государственным инспекторам труда относятся:</w:t>
      </w:r>
    </w:p>
    <w:bookmarkEnd w:id="1132"/>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1133"/>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1133"/>
    <w:bookmarkStart w:name="z915" w:id="1134"/>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1134"/>
    <w:bookmarkStart w:name="z916" w:id="1135"/>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1135"/>
    <w:bookmarkStart w:name="z917" w:id="1136"/>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 w:id="1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Принципы деятельности и основные задачи государственной инспекции труда</w:t>
      </w:r>
    </w:p>
    <w:bookmarkEnd w:id="1137"/>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bookmarkStart w:name="z193" w:id="1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Права государственных инспекторов труда</w:t>
      </w:r>
    </w:p>
    <w:bookmarkEnd w:id="1138"/>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1139"/>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1139"/>
    <w:bookmarkStart w:name="z1083" w:id="1140"/>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1140"/>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4" w:id="1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Обязанности государственных инспекторов труда</w:t>
      </w:r>
    </w:p>
    <w:bookmarkEnd w:id="1141"/>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bookmarkStart w:name="z195" w:id="1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Акты государственного инспектора труда</w:t>
      </w:r>
    </w:p>
    <w:bookmarkEnd w:id="1142"/>
    <w:bookmarkStart w:name="z918" w:id="1143"/>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1143"/>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1144"/>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1144"/>
    <w:bookmarkStart w:name="z920" w:id="1145"/>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1145"/>
    <w:bookmarkStart w:name="z921" w:id="1146"/>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11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26.06.2020 </w:t>
      </w:r>
      <w:r>
        <w:rPr>
          <w:rFonts w:ascii="Times New Roman"/>
          <w:b w:val="false"/>
          <w:i w:val="false"/>
          <w:color w:val="000000"/>
          <w:sz w:val="28"/>
        </w:rPr>
        <w:t>№ 349-VI</w:t>
      </w:r>
      <w:r>
        <w:rPr>
          <w:rFonts w:ascii="Times New Roman"/>
          <w:b w:val="false"/>
          <w:i/>
          <w:color w:val="000000"/>
          <w:sz w:val="28"/>
        </w:rPr>
        <w:t>(</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96" w:id="11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End w:id="1147"/>
    <w:bookmarkStart w:name="z922" w:id="1148"/>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1148"/>
    <w:bookmarkStart w:name="z923" w:id="1149"/>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1149"/>
    <w:bookmarkStart w:name="z197" w:id="1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Иные формы контроля с посещением субъекта контроля</w:t>
      </w:r>
    </w:p>
    <w:bookmarkEnd w:id="11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8" w:id="1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End w:id="1151"/>
    <w:bookmarkStart w:name="z938" w:id="1152"/>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1152"/>
    <w:bookmarkStart w:name="z939" w:id="1153"/>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1153"/>
    <w:bookmarkStart w:name="z1089" w:id="1154"/>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1154"/>
    <w:bookmarkStart w:name="z1090" w:id="1155"/>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1155"/>
    <w:bookmarkStart w:name="z1091" w:id="1156"/>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1156"/>
    <w:bookmarkStart w:name="z1092" w:id="1157"/>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color w:val="000000"/>
          <w:sz w:val="28"/>
        </w:rPr>
        <w:t>(</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99" w:id="1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Ведомственный учет</w:t>
      </w:r>
    </w:p>
    <w:bookmarkEnd w:id="1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199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 w:id="1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Декларирование деятельности работодателя</w:t>
      </w:r>
    </w:p>
    <w:bookmarkEnd w:id="1159"/>
    <w:bookmarkStart w:name="z1084" w:id="1160"/>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1160"/>
    <w:bookmarkStart w:name="z1085" w:id="1161"/>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1161"/>
    <w:bookmarkStart w:name="z1086" w:id="1162"/>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1162"/>
    <w:bookmarkStart w:name="z1087" w:id="1163"/>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1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в редакции Закона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 w:id="11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ВНУТРЕННИЙ КОНТРОЛЬ</w:t>
      </w:r>
    </w:p>
    <w:bookmarkEnd w:id="1164"/>
    <w:bookmarkStart w:name="z201" w:id="1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Внутренний контроль по безопасности и охране труда</w:t>
      </w:r>
    </w:p>
    <w:bookmarkEnd w:id="1165"/>
    <w:bookmarkStart w:name="z940" w:id="1166"/>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1166"/>
    <w:bookmarkStart w:name="z941" w:id="1167"/>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1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 w:id="1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Механизм осуществления внутреннего контроля по безопасности и охране труда</w:t>
      </w:r>
    </w:p>
    <w:bookmarkEnd w:id="1168"/>
    <w:bookmarkStart w:name="z942" w:id="1169"/>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1169"/>
    <w:bookmarkStart w:name="z943" w:id="1170"/>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1170"/>
    <w:bookmarkStart w:name="z944" w:id="1171"/>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1171"/>
    <w:bookmarkStart w:name="z945" w:id="1172"/>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1172"/>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1173"/>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1173"/>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1174"/>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11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3" w:id="1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Производственный совет по безопасности и охране труда в организациях</w:t>
      </w:r>
    </w:p>
    <w:bookmarkEnd w:id="1175"/>
    <w:bookmarkStart w:name="z948" w:id="1176"/>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1176"/>
    <w:bookmarkStart w:name="z949" w:id="1177"/>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1177"/>
    <w:bookmarkStart w:name="z950" w:id="1178"/>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1178"/>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1179"/>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1179"/>
    <w:bookmarkStart w:name="z952" w:id="1180"/>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1180"/>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11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ЗАКЛЮЧИТЕЛЬНЫЕ ПОЛОЖЕНИЯ</w:t>
      </w:r>
    </w:p>
    <w:bookmarkEnd w:id="1181"/>
    <w:bookmarkStart w:name="z204" w:id="1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Порядок введения в действие настоящего Кодекса</w:t>
      </w:r>
    </w:p>
    <w:bookmarkEnd w:id="1182"/>
    <w:bookmarkStart w:name="z953" w:id="1183"/>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1183"/>
    <w:bookmarkStart w:name="z954" w:id="1184"/>
    <w:p>
      <w:pPr>
        <w:spacing w:after="0"/>
        <w:ind w:left="0"/>
        <w:jc w:val="both"/>
      </w:pPr>
      <w:r>
        <w:rPr>
          <w:rFonts w:ascii="Times New Roman"/>
          <w:b w:val="false"/>
          <w:i w:val="false"/>
          <w:color w:val="000000"/>
          <w:sz w:val="28"/>
        </w:rPr>
        <w:t>
      2. Установить, что с 1 января 2017 года:</w:t>
      </w:r>
    </w:p>
    <w:bookmarkEnd w:id="1184"/>
    <w:bookmarkStart w:name="z955" w:id="1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1185"/>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1186"/>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1186"/>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1187"/>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1187"/>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1188"/>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1188"/>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1189"/>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1189"/>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1190"/>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1190"/>
    <w:bookmarkStart w:name="z961" w:id="1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1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