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ef71" w14:textId="062e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проекта "Ұлттық рухани жаңғыру"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"Ұлттық рухани жаңғыру" (далее - национальный проект).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исполнения национального проекта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Нур-Султана, Алматы и Шымкента в установленном законодательством порядке обеспечить финансирование мероприятий национального проекта, предусмотренных за счет средств местных бюджетов.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724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</w:t>
      </w:r>
      <w:r>
        <w:br/>
      </w:r>
      <w:r>
        <w:rPr>
          <w:rFonts w:ascii="Times New Roman"/>
          <w:b/>
          <w:i w:val="false"/>
          <w:color w:val="000000"/>
        </w:rPr>
        <w:t>"Ұлттық рухани жаңғыру"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9836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"Ұлттық рухани жаңғыру"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Цель разработки национального проекта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национально-культурной идентичности и реализация художественно-творческого потенциала каждого казахстанца путем стимулирования, повышение качества и разнообразия культурных продуктов, а также формирование у молодого поколения духовно-нравственных ценностей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Сроки реализации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Социально-экономический эффект, польза для благополучателей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эффект (в качественном и количественном выражении)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меценатов в рамках специального проекта "Туған жер" - 7,2 млрд.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рабочих мест 7 036 при строительстве и ремонте объектов культуры.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постоянные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777, временные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6 259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  <w:bookmarkEnd w:id="10"/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социальный эффект (в качественном и количественном выражении)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Развитие казахстанской идентичности и интеллектуального потенциала - вовлеченность населения в Программу "Рухани Жаңғыру", повышение чувства патриотизма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Увеличение количества посещений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Уровень удовлетворенности населения качеством услуг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уровня информированности молодежи о государственных мерах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уровня культуры волонтерства среди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Социализация молодежи категории NEET - снижение количества молодежи категории NEET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Создание условий для участия молодежи в системе жилстройсбережений - 800 тыс. чел.</w:t>
            </w:r>
          </w:p>
          <w:bookmarkEnd w:id="11"/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Объем финансирования, необходимый для реализации национального проекта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- 27 797 417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- 26 695 141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- 23 416 984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- 20 781 813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- 20 683 911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2021-2025 - 119 375 266 тыс.тенге,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- 110 363 199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- 9 012 067 тыс. тенге</w:t>
            </w:r>
          </w:p>
          <w:bookmarkEnd w:id="12"/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Наименование разработчика национального проекта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информации и общественного развития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  <w:bookmarkEnd w:id="13"/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информации и общественного развития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"Атамекен"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"Отбасы банк"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  <w:bookmarkEnd w:id="14"/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Руководитель национального проекта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общественного развития Республики Казахстан - Балаева Аида Галымовна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Куратор национального проекта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- Тугжанов Ералы Лукпанович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Взаимосвязь с вышестоящими документами Системы государственного планирования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1585"/>
        <w:gridCol w:w="2469"/>
        <w:gridCol w:w="4500"/>
        <w:gridCol w:w="976"/>
        <w:gridCol w:w="536"/>
        <w:gridCol w:w="1699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развития Республики Казахстан до 2050 года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 (общенациональные приоритеты и задачи, стратегические показатели)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Национальной безопасности(направление/целевой индикатор)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территориального развития страны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развития отрасли, сферы (при наличии)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казахстанской идентичности и интеллектуального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Создание условий для развития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Повышение доступности и качества услуг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Популяризация отечественного культурного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 Развитие новых возможностей для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 Социализация и трудоустройство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7. Вовлечение молодежи в общественно-полезную деятельность</w:t>
            </w:r>
          </w:p>
          <w:bookmarkEnd w:id="17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7. "Новый казахстанский патриотизм - основа успеха нашего многонационального и многоконфессионального общества"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Общенациональный приоритет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Культивирование ценностей патриотизма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Суть приоритета: становление единой нации сильных и ответственных людей.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успешной модернизации политической системы и экономики требуется опережающая модернизация общественного сознания, которая позволит сформировать единую нацию сильных и ответственных людей.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Важными условиями патриотичности являются сохранение национальной идентичности, модернизация сознания каждого гражданина, нацеленная на ответственное отношение к окружающему миру, активное участие в общественной жизни на местном и национальном уровнях, развитие чувства сопричастности и инициативности.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собственной национальной символики и сакрализация исторических и культурных объектов, позволит объединить их в единый "духовный пояс" страны, увязав воедино в национальном сознании всех казахстанцев.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 повышать конкурентоспособность отечественной культуры и внедрять новые механизмы работы с бывшими соотечественниками для формирования позитивного имиджа страны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приоритизировать развитие современного искусства и поддерживать новую культурную волну.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показатель: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реализуемой в стране политикой, обусловливающей чувство гордости за свою страну (историческое наследие, развитие, культуры, достижения в спорте, желание защищать родину, содействовать ее процветанию и др).</w:t>
            </w:r>
          </w:p>
          <w:bookmarkEnd w:id="1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культурной политики до 2030 года</w:t>
            </w:r>
          </w:p>
        </w:tc>
      </w:tr>
    </w:tbl>
    <w:p>
      <w:pPr>
        <w:spacing w:after="0"/>
        <w:ind w:left="0"/>
        <w:jc w:val="left"/>
      </w:pPr>
    </w:p>
    <w:bookmarkStart w:name="z6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показатели результатов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1481"/>
        <w:gridCol w:w="1375"/>
        <w:gridCol w:w="587"/>
        <w:gridCol w:w="587"/>
        <w:gridCol w:w="946"/>
        <w:gridCol w:w="946"/>
        <w:gridCol w:w="1000"/>
        <w:gridCol w:w="1053"/>
        <w:gridCol w:w="1054"/>
        <w:gridCol w:w="10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Задача, показатели результата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за предыдущий год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на текущий год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результата (план), по годам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показатель: уровень удовлетворенности населения реализуемой в стране политикой, обусловливающей чувство гордости за свою страну (историческое наследие, развитие культуры, достижения в спорте, желание защищать родину, содействовать ее процветанию и др)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I. Продвижение ценностей "Рухани жаңғыру" и развитие государственного языка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идентичности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интеллектуального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потенциала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населения, проектами Программы "Рухани жаңғыру"</w:t>
            </w:r>
          </w:p>
          <w:bookmarkEnd w:id="2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детей школьного возраста культурным воспитанием </w:t>
            </w:r>
          </w:p>
          <w:bookmarkEnd w:id="2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МКС</w:t>
            </w:r>
          </w:p>
          <w:bookmarkEnd w:id="2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повышение читательской активности населения в рамках проекта "Читающая нация"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данные МКС</w:t>
            </w:r>
          </w:p>
          <w:bookmarkEnd w:id="24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4. Количество объектов, построенных и отремонтированных меценатами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5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языка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обновленных учебных программ</w:t>
            </w:r>
          </w:p>
          <w:bookmarkEnd w:id="2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МОН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учебниками изданными на казахском языке для организаций технического и профессионального образования (ТИПО), высшего и послевузовского образования (ОВПО)</w:t>
            </w:r>
          </w:p>
          <w:bookmarkEnd w:id="2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МОН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участников письменной коммуникации, использующих латинографический алфавит</w:t>
            </w:r>
          </w:p>
          <w:bookmarkEnd w:id="3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МОН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текстовой базы Национального корпуса казахского языка (с нарастающим итогом)</w:t>
            </w:r>
          </w:p>
          <w:bookmarkEnd w:id="3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словоупотреблений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МОН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II. "Ел Рухы"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обеспеченности объектами и услугами культуры, в т.ч. в отдаленных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МКС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строительство, 211 ремонт объектов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строительство, 211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строительство, 265 ремонт объектов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визит-центров</w:t>
            </w:r>
          </w:p>
          <w:bookmarkEnd w:id="3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строительство, 260 ремонт объектов культуры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строительство, 255 ремонт объектов культуры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строительство, 250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числа посещений отечественных цифровых ресурсов в сфере культуры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единой электронной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e-culture.kz</w:t>
            </w:r>
          </w:p>
          <w:bookmarkEnd w:id="36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МКС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Популяризация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отечественного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продукта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Количество созданных новых отечественных анимационных фильмов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МКС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отечественных фильмов в общем объеме казахстанского кинопроката</w:t>
            </w:r>
          </w:p>
          <w:bookmarkEnd w:id="3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МКС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поддержанных творческих проектов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МКС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III. Тәуелсіздік ұрпақтары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молодежи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системой жилищных сбережений</w:t>
            </w:r>
          </w:p>
          <w:bookmarkEnd w:id="3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</w:t>
            </w:r>
          </w:p>
          <w:bookmarkEnd w:id="39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займов для молодых семей по всем программам жилищного строительства</w:t>
            </w:r>
          </w:p>
          <w:bookmarkEnd w:id="4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</w:t>
            </w:r>
          </w:p>
          <w:bookmarkEnd w:id="4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молодежи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молодежными социальными услугами</w:t>
            </w:r>
          </w:p>
          <w:bookmarkEnd w:id="4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молодежи новыми стартап-проектами </w:t>
            </w:r>
          </w:p>
          <w:bookmarkEnd w:id="4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44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посещаемости инфонавигатора Eljastary</w:t>
            </w:r>
          </w:p>
          <w:bookmarkEnd w:id="4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МИОР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млн.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млн.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Вовлечение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общественно-полезную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учащейся молодежи, вовлеченной в волонтерскую деятельность</w:t>
            </w:r>
          </w:p>
          <w:bookmarkEnd w:id="4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47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bookmarkEnd w:id="4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bookmarkEnd w:id="4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bookmarkEnd w:id="5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bookmarkEnd w:id="5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bookmarkEnd w:id="5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bookmarkEnd w:id="53"/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экологическими проектами</w:t>
            </w:r>
          </w:p>
          <w:bookmarkEnd w:id="5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55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спортом (14-18 лет)</w:t>
            </w:r>
          </w:p>
          <w:bookmarkEnd w:id="5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МИО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млн.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Социально-экономический эффект, польза для благополучателей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3751"/>
        <w:gridCol w:w="829"/>
        <w:gridCol w:w="1378"/>
        <w:gridCol w:w="1378"/>
        <w:gridCol w:w="1378"/>
        <w:gridCol w:w="1379"/>
        <w:gridCol w:w="1369"/>
        <w:gridCol w:w="10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Прогнозные значения по годам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казахстанской идентичности и интеллектуального потенциала - вовлеченность населения в Программу "Рухани Жаңғыру", повышение чувства патриотизма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посещений объектов культуры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удовлетворенности населения качеством услуг в сфере культуры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информированности молодежи о государственных мерах поддержки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культуры волонтерства среди молодежи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Социализация молодежи категории NEET - снижение молодежи категории NEET до 5 %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участия молодежи в системе жилстройсбережений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меценатов в рамках специального проекта "Туған жер" - 7,2 млрд. тг.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в количестве 7 036 при строительстве и ремонте объектов культуры.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(постоянные - 777, временные - 6 259).</w:t>
            </w:r>
          </w:p>
          <w:bookmarkEnd w:id="59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- 1289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- 267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- 1556</w:t>
            </w:r>
          </w:p>
          <w:bookmarkEnd w:id="60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- 1235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- 135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1370</w:t>
            </w:r>
          </w:p>
          <w:bookmarkEnd w:id="61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- 1240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- 105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1345</w:t>
            </w:r>
          </w:p>
          <w:bookmarkEnd w:id="62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- 1245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- 120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1365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- 1250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- 150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1400</w:t>
            </w:r>
          </w:p>
          <w:bookmarkEnd w:id="6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13"/>
        <w:gridCol w:w="1317"/>
        <w:gridCol w:w="1317"/>
        <w:gridCol w:w="1317"/>
        <w:gridCol w:w="1317"/>
        <w:gridCol w:w="1317"/>
        <w:gridCol w:w="1452"/>
        <w:gridCol w:w="1453"/>
        <w:gridCol w:w="1184"/>
        <w:gridCol w:w="323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задач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Необходимые средства (по годам) тыс.тг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финансирования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казахстанской идентичности и интеллектуального потенциала</w:t>
            </w:r>
          </w:p>
          <w:bookmarkEnd w:id="66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1 640 881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1 836 748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1 039 564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919 863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6 352 776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3 995 709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2 357 067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государственного языка</w:t>
            </w:r>
          </w:p>
          <w:bookmarkEnd w:id="67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2 117 896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2 119 166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1 471 892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1 402 174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7 141 068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 качества услуг в сфере культуры</w:t>
            </w:r>
          </w:p>
          <w:bookmarkEnd w:id="69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2 835 016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3 678 800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15 646 216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15 646 216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отечественного культурного продукта</w:t>
            </w:r>
          </w:p>
          <w:bookmarkEnd w:id="70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20 886 600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18 470 000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14 440 600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12 650 300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12 650 300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79 097 800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79 097 800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новых возможностей для молодежи предусмотрено в других национальных проектах</w:t>
            </w:r>
          </w:p>
          <w:bookmarkEnd w:id="71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Социализация и трудоустройство молодежи</w:t>
            </w:r>
          </w:p>
          <w:bookmarkEnd w:id="72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молодежи в общественно полезную деятельность</w:t>
            </w:r>
          </w:p>
          <w:bookmarkEnd w:id="73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2 258 297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2 294 183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2 035 340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1 978 260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10 544 340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3 889 340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6 655 000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видам источников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27 797 417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26 695 141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23 416 984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20 781 813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20 683 911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119 375 266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110 363 199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9 012 067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25 965 687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24 871 594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21 573 419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19 027 272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18 925 227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110 363 199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363 199</w:t>
            </w:r>
          </w:p>
          <w:bookmarkEnd w:id="74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1 831 730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1 823 547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1 754 541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1 758 684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9 012 067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9 012 067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Распределение ответственности и полномочий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614"/>
        <w:gridCol w:w="6985"/>
        <w:gridCol w:w="2085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(должность)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Полномочия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казахстанской идентичности и интеллектуального потенциала</w:t>
            </w:r>
          </w:p>
          <w:bookmarkEnd w:id="76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в рамках реализации Программы "Рухани жаңғыру", в том числе молодежи</w:t>
            </w:r>
          </w:p>
          <w:bookmarkEnd w:id="77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детей школьного возраста культурным воспитанием </w:t>
            </w:r>
          </w:p>
          <w:bookmarkEnd w:id="78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читательской активности населения в рамках проекта "Читающая нация"</w:t>
            </w:r>
          </w:p>
          <w:bookmarkEnd w:id="79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объектов, построенных и отремонтированных меценатами</w:t>
            </w:r>
          </w:p>
          <w:bookmarkEnd w:id="80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 и городов Нур-Султана, Алматы, Шымкента, вице-министр информации и общественного развития РК Тлепов Б.А.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МИОР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государственного языка</w:t>
            </w:r>
          </w:p>
          <w:bookmarkEnd w:id="81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обновленных учебных программ</w:t>
            </w:r>
          </w:p>
          <w:bookmarkEnd w:id="82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учебниками, изданными на казахском языке, для организаций технического и профессионального образования (ТИПО), высшего и послевузовского образования (ОВПО)</w:t>
            </w:r>
          </w:p>
          <w:bookmarkEnd w:id="83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участников письменной коммуникации, использующих латинографический алфавит</w:t>
            </w:r>
          </w:p>
          <w:bookmarkEnd w:id="84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текстовой базы национального корпуса казахского языка (с нарастающим итогом)</w:t>
            </w:r>
          </w:p>
          <w:bookmarkEnd w:id="85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 качества услуг в сфере культуры</w:t>
            </w:r>
          </w:p>
          <w:bookmarkEnd w:id="86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обеспеченности объектами культуры и услугами, в т.ч. в отдаленных районах </w:t>
            </w:r>
          </w:p>
          <w:bookmarkEnd w:id="87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числа посещений отечественных цифровых ресурсов в сфере культуры</w:t>
            </w:r>
          </w:p>
          <w:bookmarkEnd w:id="88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отечественного культурного продукта</w:t>
            </w:r>
          </w:p>
          <w:bookmarkEnd w:id="89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новых отечественных анимационных фильмов</w:t>
            </w:r>
          </w:p>
          <w:bookmarkEnd w:id="90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отечественных фильмов в общем объеме казахстанского кинопроката</w:t>
            </w:r>
          </w:p>
          <w:bookmarkEnd w:id="91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поддержаных творческих проектов</w:t>
            </w:r>
          </w:p>
          <w:bookmarkEnd w:id="92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 -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новых возможностей для молодежи</w:t>
            </w:r>
          </w:p>
          <w:bookmarkEnd w:id="93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вице-министр индустрии и инфраструктурного развития РК Ускенбаев К.А., первый вице-министр образования и науки РК Каринова Ш.Т., вице-министр национальной экономики РК Куантыров А.С., вице-министр труда и социальной защиты населения РК Биржанов Е.Е., акимы областей и городов Нур-Султана, Алматы, Шымкента, председатель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"Отбасы банк" - Ибрагимова Л.Е.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94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- формирование государственной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- формирование и реализация государственной жилищной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МНЭ, МТСЗН - реализация, мониторинг, внесение предложений,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реализация проектов в регионе. Предоставление информации о выполненных работах в ЦГО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 - внесение предложений, мониторинг, реализация проекта, предоставление информации</w:t>
            </w:r>
          </w:p>
          <w:bookmarkEnd w:id="95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системой жилищных сбережений</w:t>
            </w:r>
          </w:p>
          <w:bookmarkEnd w:id="96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Ускенбаев К.А., вице-министр информации и общественного развития РК Умаров А.К., вице-министр национальной экономики РК Куантыров А.С., акимы областей и городов Нур-Султана, Алматы, Шымкента., председатель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"Отбасы банк" Ибрагимова Л.Е.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97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- формирование и реализация государственной жилищной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МИОР - формирование государственной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- реализация, мониторинг, внесение предложений,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реализация проектов в регионе. Предоставление информации о выполненных работах в ЦГО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 - внесение предложений, мониторинг, реализация проекта, предоставление информации в МИОР</w:t>
            </w:r>
          </w:p>
          <w:bookmarkEnd w:id="98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займов для молодых семей в программах жилищного строительства</w:t>
            </w:r>
          </w:p>
          <w:bookmarkEnd w:id="99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Ускенбаев К.А., вице-министр информации и общественного развития РК Умаров А.К., вице-министр национальной экономики РК Куантыров А.С., акимы областей и городов Нур-Султана, Алматы, Шымкента., председатель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 Ибрагимова Л.Е. (по согласованию)</w:t>
            </w:r>
          </w:p>
          <w:bookmarkEnd w:id="100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- формирование и реализация государственной жилищной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МИОР - формирование государственной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- реализация, мониторинг, внесение предложений,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реализация проектов в регионе. Предоставление информации о выполненных работах в ЦГО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 - внесение предложений, мониторинг, реализация проекта, предоставление информации в МИОР</w:t>
            </w:r>
          </w:p>
          <w:bookmarkEnd w:id="101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Социализация и трудоустройство молодежи</w:t>
            </w:r>
          </w:p>
          <w:bookmarkEnd w:id="102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- обеспечение методологической поддержки, формирование государственной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- организация работы в регионе, оказание молодежных социальных услуг и предоставление информации о выполненных работах в МИОР </w:t>
            </w:r>
          </w:p>
          <w:bookmarkEnd w:id="103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молодежными социальными услугами</w:t>
            </w:r>
          </w:p>
          <w:bookmarkEnd w:id="104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труда и социальной защиты населения РК Биржанов Е.Е.,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- обеспечение методологической поддержки, формирование государственной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реализация, мониторинг, внесение предложений,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- организация работы в регионе, оказание молодежных социальных услуг и предоставление информации о выполненных работах в МИОР</w:t>
            </w:r>
          </w:p>
          <w:bookmarkEnd w:id="105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молодежи новыми стартап-проектами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вице-министр культуры и спорта РК Дауешов Н.М., вице-министр цифрового развития, инновации и аэрокосмической промышленности РК Жамбакин А.С, первый вице-министр образования и науки РК Каринова Ш.Т.,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городов Нур-Султана, Алматы, Шымкента, председатель национальной палаты предпринимателей "Атамекен" Мырзахметов А.И. (по согласованию)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- организация и проведение конкурса для присуждения грантов на реализацию стартап-проектов, формирование и реализация государственной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МКС, МЦРИАП, НПП "Атамекен" - взаимодействие с МИОР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- организация работы в регионе, оказание молодежных социальных услуг и предоставление информации о выполненных работах в МИОР</w:t>
            </w:r>
          </w:p>
          <w:bookmarkEnd w:id="107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посещением инфонавигатора Eljastary</w:t>
            </w:r>
          </w:p>
          <w:bookmarkEnd w:id="108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цифрового развития, инновации и аэрокосмической промышленности РК Жамбакин А.С.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- формирование и реализация государственной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 - создание платформы и приложения</w:t>
            </w:r>
          </w:p>
          <w:bookmarkEnd w:id="109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молодежи в общественно-полезную деятельность</w:t>
            </w:r>
          </w:p>
          <w:bookmarkEnd w:id="110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Тлепов Б.А., вице-министр труда и социальной защиты населения РК Биржанов Е.Е., вице-министр финансов РК Савельева Т.М., вице-министр национальной экономики РК Куантыров А.С., первый вице-министр образования и науки РК Каринова Ш.Т., вице-министр экологии, геологии и природных ресурсов РК Примкулов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 и городов Нур-Султана, Алматы, Шымкента, председатель национальной палаты предпринимателей "Атамекен" Мырзахметов А.И. (по согласованию)</w:t>
            </w:r>
          </w:p>
          <w:bookmarkEnd w:id="111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- формирование государственной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 МНЭ, МОН, МЭГПР - реализация, мониторинг, внесение предложений,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реализация проектов в регионе. Предоставление информации о выполненных работах в ЦГО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- внесение предложений, мониторинг, реализация проекта, предоставление информации в МИОР</w:t>
            </w:r>
          </w:p>
          <w:bookmarkEnd w:id="112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учащейся молодежи, вовлеченной в волонтерскую деятельность</w:t>
            </w:r>
          </w:p>
          <w:bookmarkEnd w:id="113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- утверждение правил осуществления мониторинга волонтерской деятельности, формирование и реализация государственной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- организация работы в регионах, предоставление информации о его реализации в МИОР</w:t>
            </w:r>
          </w:p>
          <w:bookmarkEnd w:id="114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экологическими проектами</w:t>
            </w:r>
          </w:p>
          <w:bookmarkEnd w:id="115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первый вице-министр образования и науки РК Каринова Ш.Т., вице-министр экологии, геологии и природных ресурсов РК Примкулов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- формирование государственной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МЭГПР - сбор и анализ, предоставление данных, мониторинг, 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- реализация проектов в регионе. Предоставление информации о выполненных работах в ЦГО</w:t>
            </w:r>
          </w:p>
          <w:bookmarkEnd w:id="116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спортом (14-18 лет)</w:t>
            </w:r>
          </w:p>
          <w:bookmarkEnd w:id="117"/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первый вице-министр образования и науки РК Каринова Ш.Т., 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- формирование государственной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МКС - реализация, мониторинг, внесение предложений,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- организация работы в регионах, предоставление информации о его реализации в ЦГО</w:t>
            </w:r>
          </w:p>
          <w:bookmarkEnd w:id="1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национальный проект реализуется в соответствии с планом-графиком реализации национального проекта "Ұлттық рухани жаңғыру" согласно приложению к настоящему национальному проекту.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рухани жаңғыру"</w:t>
            </w:r>
          </w:p>
        </w:tc>
      </w:tr>
    </w:tbl>
    <w:bookmarkStart w:name="z19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по реализации национального проекта "Ұлттық рухани жаңғыру"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1254"/>
        <w:gridCol w:w="1345"/>
        <w:gridCol w:w="1345"/>
        <w:gridCol w:w="1345"/>
        <w:gridCol w:w="1345"/>
        <w:gridCol w:w="785"/>
        <w:gridCol w:w="785"/>
        <w:gridCol w:w="785"/>
        <w:gridCol w:w="786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год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факту пред.года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540"/>
        <w:gridCol w:w="1264"/>
        <w:gridCol w:w="573"/>
        <w:gridCol w:w="2"/>
        <w:gridCol w:w="638"/>
        <w:gridCol w:w="1"/>
        <w:gridCol w:w="588"/>
        <w:gridCol w:w="3"/>
        <w:gridCol w:w="6"/>
        <w:gridCol w:w="1"/>
        <w:gridCol w:w="501"/>
        <w:gridCol w:w="254"/>
        <w:gridCol w:w="1"/>
        <w:gridCol w:w="1"/>
        <w:gridCol w:w="708"/>
        <w:gridCol w:w="1"/>
        <w:gridCol w:w="1"/>
        <w:gridCol w:w="254"/>
        <w:gridCol w:w="515"/>
        <w:gridCol w:w="2"/>
        <w:gridCol w:w="1"/>
        <w:gridCol w:w="1"/>
        <w:gridCol w:w="730"/>
        <w:gridCol w:w="383"/>
        <w:gridCol w:w="452"/>
        <w:gridCol w:w="504"/>
        <w:gridCol w:w="8"/>
        <w:gridCol w:w="3"/>
        <w:gridCol w:w="630"/>
        <w:gridCol w:w="254"/>
        <w:gridCol w:w="495"/>
        <w:gridCol w:w="10"/>
        <w:gridCol w:w="3"/>
        <w:gridCol w:w="374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показатель: уровень удовлетворенности населения реализуемой в стране политикой, обусловливающей чувство гордости за свою страну (историческое наследие, развитие, культуры, достижения в спорте, желание защищать родину, содействовать ее процветанию и др.)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I. Продвижение ценностей "Рухани жаңғыру" и развитие государственного языка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Развитие казахстанской идентичности и интеллектуального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1 640 881 тыс. 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тыс.тн</w:t>
            </w:r>
          </w:p>
          <w:bookmarkEnd w:id="1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1 039 564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915 720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919 863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6 352 776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3 995 709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2 357 067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проектами Программы "Рухани жаңғыру"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51 %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74 %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Проведение комплекса мероприятий "Ruh vision"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44 298*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177 192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177 192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Проведение комплекса мероприятий по реализации проекта "Ulttyq tárbıe"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16 203*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97 312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97 312 тыс.тн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Проведение комплекса мероприятий в рамках реализации проекта "Фронт-офис Birgemiz: áreket time"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69 868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69 868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69 868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69 868*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368 555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368 555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Создание и обеспечение деятельности центра "Кемел болашақ"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15 675*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176 340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176 340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Геймификация ценностей "Рухани жаңғыру" (эволюционное развитие, открытость сознания)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15 000*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60 000*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000* тыс.тн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6. Реализация комплекса мер по обеспечению преемственности поколений и популяризации традиций народа Казахстана. 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тыс.тн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79 807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81 284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76 954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77 328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395 683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395 683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7. Реализация комплекса мер по военно-патриотическому воспитанию молодежи: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мастер-классов, дискуссионных площадок по военно-патриотическому воспитанию подростков и молодежи с авторитетными коучерами и др.</w:t>
            </w:r>
          </w:p>
          <w:bookmarkEnd w:id="13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первый вице-министр образования и науки РК Каринова Ш.Т., руководитель аппарата Министерства внутренних дел РК Лепеха И.В.,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8. Разработка и реализация комплекса мер по профилактике интернет-зависимости и азартных игр среди молодежи и детей: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опроса фокус-групп и выявление регионов с высоким уровнем интернет-зависимости, азартных игр и кибербуллинга среди молодежи и детей, реализация информационных курсов и др.</w:t>
            </w:r>
          </w:p>
          <w:bookmarkEnd w:id="131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цифрового развития, инновации и аэрокосмической промышленности РК Жамбакин А.С., заместители акимов областей и городов Нур-Султана, Алматы, Шымкента 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171 131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171 131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9. Проведение обучающих тренингов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специалистов по вопросам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  <w:bookmarkEnd w:id="132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265 930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10. Разработка и реализация мер по совершенствованию деятельности кризисных центров, профилактике семейно-бытового насилия и работе с агрессорами: проведение кустовых обучающих тренингов для специалистов кризисных центров, инспекторов по защите женщин от насилия с приглашением квалифицированных тренеров, медиаторов, психологов и специалистов в сфере семейно-бытового насилия.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62 683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67 027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312 688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312 688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11. Разработка и реализация комплекса мер по поддержке семей с детьми, находящихся в трудной жизненной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труда и социальной защиты населения РК Биржанов Е.Е., первый вице-министр образования и науки РК Каринова Ш.Т.,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тыс.тн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тыс.тн</w:t>
            </w:r>
          </w:p>
          <w:bookmarkEnd w:id="13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тыс.тн</w:t>
            </w:r>
          </w:p>
          <w:bookmarkEnd w:id="1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тыс.тн</w:t>
            </w:r>
          </w:p>
          <w:bookmarkEnd w:id="137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тыс.тн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486 664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486 664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12. Реализация проектов по консолидации казахстанской молодежи, проживающей и обучающейся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иностранных дел РК Алимбаев Е.А., первый вице-министр образования и науки РК Каринова Ш.Т.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13. Формирование активной гражданской позиции молодежи, навыков критического мышления, толерантности к мнению других посредством организации и во всех регионах дебатов и 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первый вице-министр образования и науки РК Каринова Ш.Т.,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168 614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153 452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169 408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56 308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604 521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604 521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14. Реализация проектов, содействующих психическому здоровью молодежи: организация работы по оказанию консультационной поддержки, направленной на укрепление психического здоровья молодежи, с привлечением квалифицированных специалистов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здравоохранения РК Гиният А.,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тыс.тн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120 450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казахский язык популярных мультипликационных и познавательных каналов для увеличения потребляемого детьми контента на государственном языке (не менее 600 часов контента на двух популярных каналах)</w:t>
            </w:r>
          </w:p>
          <w:bookmarkEnd w:id="14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572 112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861 537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1 433 649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1 433 649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Охват детей школьного возраста культурным воспитанием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(700 млнчел.)</w:t>
            </w:r>
          </w:p>
          <w:bookmarkEnd w:id="1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(1,4 млн чел.)</w:t>
            </w:r>
          </w:p>
          <w:bookmarkEnd w:id="14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(2,1 млн чел.)</w:t>
            </w:r>
          </w:p>
          <w:bookmarkEnd w:id="1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(2,8 млн чел.)</w:t>
            </w:r>
          </w:p>
          <w:bookmarkEnd w:id="149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(3,5 млн чел.)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школах культурно-просветительского проекта "Культурный норматив школьника"</w:t>
            </w:r>
          </w:p>
          <w:bookmarkEnd w:id="15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Дауешев Н.М., первый вице-министр образования и науки РК Каринова Ш.Т.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культурно-образовательной платформы "Ұлағатты ұрпақ"</w:t>
            </w:r>
          </w:p>
          <w:bookmarkEnd w:id="152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Дауешев Н.М., первый вице-министр образования и науки РК Каринова Ш.Т.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просмотров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млн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</w:t>
            </w:r>
          </w:p>
          <w:bookmarkEnd w:id="153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млн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Повышение читательской активности населения в рамках проекта "Читающая нация"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28%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Организация и проведение республиканской акции "Бір ел - бір кітап"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</w:t>
            </w:r>
          </w:p>
          <w:bookmarkEnd w:id="155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Совершенствование и модификация информационной системы "Казахстанская национальная электронная библиотека" и обеспечение свободного доступа к нему через мобильные приложения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</w:t>
            </w:r>
          </w:p>
          <w:bookmarkEnd w:id="156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91 616 тыс.тн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91 780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91780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458 572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458 572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Организация и проведение мероприятий, направленных на изучение литературы родного края "Литературное краеведение"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Организация и проведение республиканских конкурсов "Жылдың үздік кітабы" и "Үздік балалар шығармасы" в целях стимулирования, поддержки представителей детской литературы и отечественных издательских организаций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5. Учреждение специальной Президентской литературной премии для молодых казахстанских писателей и поэтов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16 452,1 тыс.тн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16 452,1 тыс.тн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16 452,1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объектов, построенных и отремонтированных меценатами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 и городов Нур-Султана, Алматы, Шымкента, вице-министр информации и общественного развития РК Тлепов Б.А.,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ед.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ед.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ед.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работы по привлечению меценатов в регионах в рамках специального проекта "Туған жер" </w:t>
            </w:r>
          </w:p>
          <w:bookmarkEnd w:id="16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Шымкента, вице-министр информации и общественного развития РК Тлепов Б.А.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 г.г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Создание условий для развития государственного языка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2 117 896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2 119 166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1 471 892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1 402 174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7 141 068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7 141 068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обновленных учебных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образовательных программ по подготовке учителей казахского языка и литературы в организациях технического и профессионального, высшего и послевузовского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дошкольного и среднего образования Министерства образования и науки Каримова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технического и профессионального образования Министерства образования и науки Оспанова Н.Ж., директор Департамента высшего и послевузовского образования Министерства образования и науки Тойбаев А.Ж.</w:t>
            </w:r>
          </w:p>
          <w:bookmarkEnd w:id="168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типовые учебные программы среднего образования по предметам: "Казахский язык", "Казахская литература" и "Казахский язык и литература"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дошкольного и среднего образования Министерства образования и науки Каримова Г.Р.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учебников и учебно-методических комплексов по предмету "Казахский язык", "Казахская литература", "Казахский язык и литература"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дошкольного и среднего образования Министерства образования и науки Каримова Г.Р.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графика переиздания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казахском, русском и английском языках через культурно-образовательные проекты (курсы по подготовке тренеров, организация и проведение республиканских турниров)</w:t>
            </w:r>
          </w:p>
          <w:bookmarkEnd w:id="17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дошкольного и среднего образования Министерства образования и науки Каримова Г.Р.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80 251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81 521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83 629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327 467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327 467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5. Разработка, внедрение и выпуск ІТ-продуктов по изучению государственного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языковой политики Министерства образования и науки Кабаев А.К.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719 100,0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71 291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1 509 481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1 509 481,0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Дубляж и размещение популярных анимационных фильмов на казахском языке на видеохостинге YouTube (не менее 20 анимационных фильмов в год)</w:t>
            </w:r>
          </w:p>
          <w:bookmarkEnd w:id="17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Ойшыбаев К.Б.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37 650 тыс.тн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 учебниками, изданными на казахском языке для организаций, технического и профессионального образования (ТИПО), высшего и послевузовского образования (ОВПО)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Департамента технического и профессионального образования Министерства образования и науки Оспанова Н.Ж., директор Департамента высшего и послевузовского образования Министерства образования и науки Тойбаев А.Ж.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издание учебников на казахском языке для организаций ТИПО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образования и науки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Ш.Т., директор Департамента технического и профессионального образования Министерства образования и науки Оспанова Н.Ж.</w:t>
            </w:r>
          </w:p>
          <w:bookmarkEnd w:id="186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952 163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952 163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952 163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952 163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3 808 652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3 808 652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издание учебников на казахском языке для ОВПО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Департамента высшего и послевузовского образования Министерства образования и науки Тойбаев А.Ж.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тыс.тн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тыс.тн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тыс.тн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тыс.тн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участников письменной коммуникации, использующих латинографический алфавит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алфавита и правил правописания казахского языка на латинской графике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 Президента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языковой политики Министерства образования и науки Кабаев А.К.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издание и размещение в открытом доступе Большого орфографического словаря, Большого орфоэпического словаря, Большого грамматического справочника, топонимического словаря, справочника антропонимических названий, справочников по орфографии, орфоэпии казахского языка, справочника по культуре речи, пособий по практической стилистике и пунктуации с целью реформирования казахского языка на основе правил правописания с нарастающим итогом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2022 г. - 3, в 2023 г. - 6, в 2024 г. - 9,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г. - 12)</w:t>
            </w:r>
          </w:p>
          <w:bookmarkEnd w:id="19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языковой политики Министерства образования и науки Кабаев А.К.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размещение в открытом доступе медиаконтента по изучению государственного языка и казахского алфавита на латинской графике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продолжительность 120 минут в год)</w:t>
            </w:r>
          </w:p>
          <w:bookmarkEnd w:id="19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языковой политики Министерства образования и науки Кабаев А.К.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наличия казахоязычного интерфейса и букв казахского алфавита в технических средствах (компьютеры, ноутбуки, клавиатуры и т.д.), импортируемых в Казахстан и производимых в стране</w:t>
            </w:r>
          </w:p>
          <w:bookmarkEnd w:id="19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цифрового развития, инновации и аэрокосмической промышленности РК Жамбакин А.С., руководитель аппарата Министерства торговли и интеграции РК Нупиров Ж.М.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</w:t>
            </w:r>
          </w:p>
          <w:bookmarkEnd w:id="197"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делопроизводства государственных органов, учреждений и национальных компаний, а также других организаций на латинографический алфавит согласно утвержденного плана по поэтапному переходу</w:t>
            </w:r>
          </w:p>
          <w:bookmarkEnd w:id="19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заместители первых руководителей центральных государственных и местных 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 (по согласованию), неправительственных организаций (по согласованию)</w:t>
            </w:r>
          </w:p>
          <w:bookmarkEnd w:id="19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</w:t>
            </w:r>
          </w:p>
          <w:bookmarkEnd w:id="200"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социологических и аналитических исследований по вопросам языковой политики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респондентов -2000, в возрасте от 18 лет, ежегодно)</w:t>
            </w:r>
          </w:p>
          <w:bookmarkEnd w:id="20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языковой политики Министерства образования и науки Кабаев А.К.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9 282 тыс.тн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9 282 тыс.тн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9 282 тыс.тн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37 128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текстовой базы Национального корпуса казахского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языковой политики Министерства образования и науки Кабаев А.К.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млн.слов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млн.слов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млн.слов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млн.слов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млн.слов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пяти подкорпусов Национального корпуса казахского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Комитета языковой политики Министерства образования и науки Кабаев А.К.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317 940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317 940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II. "Ел рухы" 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Повышение доступности и качества услуг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2 835 016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3 678 800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15 646 216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15 646 216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Рост обеспеченности объектами и услугами культуры, в т.ч. в отдаленных 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строительство, 211 ремонт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строительство, 265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визит-центров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строительство, 260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строительство, 255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строительство, 250 ремонт объектов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заместители акимов областей и городов Нур-Султана, Алматы, Шымкента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постоянных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временных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визит-центров на территории республиканских музеев-заповедников в целях их популяризации среди казахстанцев и зарубежных туристов</w:t>
            </w:r>
          </w:p>
          <w:bookmarkEnd w:id="21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1 584 200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1 726 900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1 726 900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фондов библиотек для незрячих и слабовидящих, в том числе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реализации проектов "Сакральная география Казахстана" и "Современная казахстанская культура в глобальном мире" в рамках Программы "Рухани жаңғыру"</w:t>
            </w:r>
          </w:p>
          <w:bookmarkEnd w:id="21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263 116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2 014 300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6 806 716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6 806 716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Меропрятие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объектов историко-культурного наследия путем проведения научно-реставрационных работ: исторический центр Туркестана, городища Сауран, Сарайшык, Отырар, Акыртас, Сыганак, Жанкент, Бозок имузея-заповедника Улытау</w:t>
            </w:r>
          </w:p>
          <w:bookmarkEnd w:id="21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1 324 600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4 989 600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4 989 600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"Принятие мер по включению уникальных памятников истории и культуры Казахстана в список Всемирного наследия ЮНЕСКО"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тыс.тн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числа посещений отечественных цифровых ресурсов в сфере культуры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млн посещений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млн посещений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млн посещений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 посещений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единой электронной платформы "е-culture.kz" с обеспечением доступности информации о всех проводимых культурных мероприятиях, театральных сезонах, фондах библиотек, музеев и выставок </w:t>
            </w:r>
          </w:p>
          <w:bookmarkEnd w:id="21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вице-министр цифрового развития, инновации и аэрокосмической промышленности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  <w:bookmarkEnd w:id="218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Популяризация отечественного культурного продукта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20 886 600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14 440 600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12 650 300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12 650 300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79 097 800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Количество созданных новых отечественных анимационных фильмов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творческого объединения "Казаханимация" как сервисной компании по производству отечественного анимационного контента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отечественных фильмов в общем объеме казахстанского кинопроката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государственной поддержки в обеспечении дубляжа анимационных фильмов и фильмов широкой дистрибуции с высоким рейтингом ожидания по международным стандартам (кинотеатры, онлайн кинотеатры, авиабортовые программы), предназначенные для семейного просмотра</w:t>
            </w:r>
          </w:p>
          <w:bookmarkEnd w:id="21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318 500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318 500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оцифровке плҰночных копий и реставрация фильмов</w:t>
            </w:r>
          </w:p>
          <w:bookmarkEnd w:id="222"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1 440 000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 000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оцифрованных и отреставрированных фильмов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фильмов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фильмов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фильмов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фильмов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киностудии "Казахфильм"</w:t>
            </w:r>
          </w:p>
          <w:bookmarkEnd w:id="22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2 863 800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7 116 500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7 116 500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поддержанных творческих проектов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акимы областей и городов Нур-Султана, Алматы, Шымкента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достижений представителей творчества и искусства, молодых поэтов и писателей, драматургов, сценаристов и публицистов, а также представителей айтысов, мүшайра, жыр-терме, конкурсов, фестивалей, литературных чтений, экскурсий в историко-культурные места и другие мероприятия</w:t>
            </w:r>
          </w:p>
          <w:bookmarkEnd w:id="22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заместители акимы областей и городов Нур-Султана, Алматы, Шымкента.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16 845 100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14 033 700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11 999 400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66 029 800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66 029 800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деятелей культуры, искусства и науки, в том числе в рамках ежегодного государственного социального заказа, и обеспечение прозрачности распределения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заместители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639 000 тыс.тн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III. Тәуелсіздік ұрпақтары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Развитие новых возможностей для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индустрии и инфраструктурного развития РК Ускенбаев К.А., первый вице-министр образования и науки РК Каринова Ш.Т., вице-министр национальной экономики РК Куантыров А.С., вице-министр труда и социальной защиты населения РК Биржанов Е.Е., акимы областей и городов Нур-Султана, Алматы, Шымкента, председатель правления АО "Отбасы банк" - Ибрагимова Л.Е.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молодежи системой жилищных сбережений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Ускенбаев К.А., вице-министр информации и общественного развития РК Умаров А.К., вице-министр национальной экономики РК Куантыров А.С, акимы областей и городов Нур-Султана, Алматы, Шымкента, председатель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 Ибрагимова Л.Е. (по согласованию)</w:t>
            </w:r>
          </w:p>
          <w:bookmarkEnd w:id="230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bookmarkEnd w:id="2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bookmarkEnd w:id="2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bookmarkEnd w:id="2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возможности для молодежи перечисления части пенсионных накоплений выше порога минимальной достаточности на счета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"Отбасы банк" для накопления в целях последующего приобретения жилья</w:t>
            </w:r>
          </w:p>
          <w:bookmarkEnd w:id="23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 Ускенбаев К.А., вице-министр информации и общественного развития РК Умаров А.К., вице-министр национальной экономики РК Куантыров А.С, заместители акимов областей и городов Нур-Султана, Алматы, Шымкента, председатель правления АО "Отбасы банк" Ибрагимова Л.Е.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Внедрение льготных ипотечных программ совместно с акиматами и разработка собственных продуктов ЖССБ "Отбасы банк"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 Ускенбаев К.А., вице-министр национальной экономики РК Куантыров А.С, заместители акимов областей и городов Нур-Султана, Алматы, Шымкента, председатель правления АО "Отбасы банк" Ибрагимова Л.Е.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займов для молодых семей по всем программам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 Ускенбаев К.А., вице-министр информации и общественного развития РК Умаров А.К., вице-министр национальной экономики РК Куантыров А.С, акимы областей и городов Нур-Султана, Алматы, Шымкента, председатель правления "Отбасы банк" Ибрагимова Л.Е.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Введение квоты для молодых семей в программах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 Ускенбаев К.А., вице-министр информации и общественного развития РК Умаров А.К., вице-министр национальной экономики РК Куантыров А.С, заместители акимов областей и городов Нур-Султана, Алматы, Шымкента, председатель правления АО "Отбасы банк" Ибрагимова Л.Е.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Социализация и трудоустройство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146 683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135 841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593 066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593 066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молодежными социальными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труда и социальной защиты населения РК Биржанов Е.Е.,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тыс человек.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тыс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тыс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Организация информационно-консультационной помощи для молодежи (образовательные, юридические, психологические и др.)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2. Трансформация деятельности молодежных ресурсных центров в проактивные консалтинговые службы поддержки молодежи - предоставление социальных услуг.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Охват молодежи новыми стартап-проектами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культуры и спорта РК Дауешов Н.М., вице-министр цифрового развития, инновации и аэрокосмической промышленности РК Жамбакин А.С, первый вице-министр образования и науки РК Каринова Ш.Т., акимы областей и городов Нур-Султана, Алматы, Шымкента, председатель национальной палаты предпринимателей "Атамекен" Мырзахметов А.И.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Реализация гранта "Тәуелсіздік ұрпақтары"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517 570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517 570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Уровень посещаемости инфонавигатора Eljastary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цифрового развития, инновации и аэрокосмической промышленности РК Жамбакин А.С.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тыс.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млн.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млн.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млн.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молодежного инфонавигатора и мобильного приложения Eljastary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цифрового развития, инновации и аэрокосмической промышленности РК Жамбакин А.С.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Охват молодежи информацией о реализуемых мерах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вице-министр цифрового развития, инновации и аэрокосмической промышленности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  <w:bookmarkEnd w:id="24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Вовлечение молодежи в общественно-полезную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Тлепов Б.А., вице-министр труда и социальной защиты населения РК Биржанов Е.Е., вице-министр финансов РК Савельева Т.М., вице-министр национальной экономики РК Куантыров А.С., первый вице-министр образования и науки РК Каринова Ш.Т., вице-министр экологии, геологии и природных ресурсов РК Примкулов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 и городов Нур-Султана, Алматы, Шымкента, председатель национальной палаты предпринимателей "Атамекен" Мырзахметов А.И. (по согласованию)</w:t>
            </w:r>
          </w:p>
          <w:bookmarkEnd w:id="251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2 258 297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2 294 183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2 035 340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1 978 260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1 978 260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10 544 340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3 889 340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6 655 000 тыс.тн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учащейся молодежи, вовлеченной в волонтерскую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5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Разработка и реализация комплекса мер по привлечению к волонтерской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тыс.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тыс.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млн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Увеличение количества волонтерских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Увеличение в 1,5 раза финансирования грантов на проекты молодежных организаций и развитие волонтерских движений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Тлепов Б.А., заместители акимов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060 000 тыс.тн</w:t>
            </w:r>
          </w:p>
          <w:bookmarkEnd w:id="26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897 297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183 тыс.тн</w:t>
            </w:r>
          </w:p>
          <w:bookmarkEnd w:id="26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674 340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617 260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617 260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тыс.тн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3 739 340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Охват молодежи экологическими 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первый вице-министр образования и науки РК Каринова Ш.Т., вице-министр экологии, геологии и природных ресурсов РК Примкулов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тыс.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тыс.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тыс.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тыс.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тыс.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Проведение комплекса мероприятий по формированию экологической культуры (организация и проведение экологических акций, субботников, очистка русел рек, посадка деревьев, создание экологических сообществ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вице-министр экологии, геологии и природных ресурсов РК Примкулов А.А., первый вице-министр образования и науки РК Каринова Ш.Т., заместители акимов областей и городов Нур-Султана, Алматы, Шымкента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137 000 тыс.тн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137 000 тыс.тн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685 000 тыс.тн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685 000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Разработка и реализация комплекса мер по укреплению экологической культуры среди молодежи: создание научно-просветительского видео-проекта "Киелі табиғат" по популяризации и уважительному отношению к окружающей среде посредством трансляции интересных мифов, легенд казахского фольклора, посвящҰнных природе.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вице-министр экологии, геологии и природных ресурсов РК Примкулов А.А., заместители акимов областей и городов Нур-Султана, Алматы, Шымкента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тыс.тн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Трудоустройство в рамках проекта "Жасыл Ел" ежегодно на летний период 30 тысяч молодых людей, в том числе 10 тысяч представителей сельской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индустрии и инфраструктурного развития РК Ускенбаев К.А., вице-министр труда и социальной защиты населения РК Биржанов Е.Е.,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центральные государственные органы, заместители акимов областей и городов Нур-Султана, Алматы, Шымкента </w:t>
            </w:r>
          </w:p>
          <w:bookmarkEnd w:id="272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1 194 000 тыс.тн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1 194 000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1 194 000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1 194 000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5 970 000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5 970 000 тыс.тн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Охват молодежи спортом (14-18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Умаров А.К., вице-министр культуры и спорта РК Дауешов Н.М., акимы областей и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тыс.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тыс.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человек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Обеспечение доступности спортивных залов, площадок и секций в каждом населенном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РК Умаров А.К., первый вице-министр образования и науки РК Каринова Ш.Т., вице-министр культуры и спорта РК Дауешов Н.М., заместители акимов областей и городов Нур-Султана, Алматы, Шымкента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27 797 417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26 695 141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416 984 тыс.тн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20 781 813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  <w:bookmarkEnd w:id="2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683 911 тыс.тн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375 266 тыс.тн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363 199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  <w:bookmarkEnd w:id="2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25 965 687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24 871 594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21 573 419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19 027 272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18 925 227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110 363 199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363 199 тыс.тн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1 831 730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1 823 547 тыс.тн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1 843 565 тыс.тн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1 754 541 тыс.тн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1 758 684 тыс.тн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012 067 тыс.тн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012 067 тыс.тн</w:t>
            </w:r>
          </w:p>
          <w:bookmarkEnd w:id="2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Объемы расходов по всем уровням бюджета будут определяться (уточняться) в соответствии с законом Республики Казахстан о республиканском бюджете.</w:t>
      </w:r>
    </w:p>
    <w:bookmarkEnd w:id="288"/>
    <w:bookmarkStart w:name="z3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37"/>
        <w:gridCol w:w="1697"/>
        <w:gridCol w:w="6466"/>
      </w:tblGrid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НПП "Атамекен" 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палата предпринимателей РК "Атамекен" 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защиты населения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ЦГО 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государственные органы 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"Отбасы банк"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компании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bookmarkStart w:name="z3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